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4BD" w:rsidRPr="00BF14BD" w:rsidRDefault="00BF14BD" w:rsidP="00BF1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14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</w:t>
      </w:r>
    </w:p>
    <w:p w:rsidR="00BF14BD" w:rsidRPr="00BF14BD" w:rsidRDefault="00BF14BD" w:rsidP="00BF1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14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ЗОНОВСКОГО СЕЛЬСОВЕТА</w:t>
      </w:r>
    </w:p>
    <w:p w:rsidR="00BF14BD" w:rsidRPr="00BF14BD" w:rsidRDefault="00BF14BD" w:rsidP="00BF1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14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КУЙБЫШЕВСКОГО РАЙОНА</w:t>
      </w:r>
    </w:p>
    <w:p w:rsidR="00BF14BD" w:rsidRPr="00BF14BD" w:rsidRDefault="00BF14BD" w:rsidP="00BF1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14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BF14BD" w:rsidRPr="00BF14BD" w:rsidRDefault="00BF14BD" w:rsidP="00BF1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14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ШЕСТОГО СОЗЫВА</w:t>
      </w:r>
    </w:p>
    <w:p w:rsidR="00BF14BD" w:rsidRPr="00BF14BD" w:rsidRDefault="00BF14BD" w:rsidP="00BF1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14BD" w:rsidRPr="00BF14BD" w:rsidRDefault="00BF14BD" w:rsidP="00BF1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14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BF14BD" w:rsidRPr="00BF14BD" w:rsidRDefault="00BF14BD" w:rsidP="00BF1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14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  сессии</w:t>
      </w:r>
    </w:p>
    <w:p w:rsidR="00BF14BD" w:rsidRPr="00BF14BD" w:rsidRDefault="00BF14BD" w:rsidP="00BF1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14BD" w:rsidRPr="00BF14BD" w:rsidRDefault="00BF14BD" w:rsidP="00BF1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14BD" w:rsidRPr="00BF14BD" w:rsidRDefault="00BF14BD" w:rsidP="00BF1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14BD" w:rsidRPr="00BF14BD" w:rsidRDefault="00BF14BD" w:rsidP="00BF1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14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__.__.2021 г.                 с.Зоново                                              № __</w:t>
      </w:r>
    </w:p>
    <w:p w:rsidR="00BF14BD" w:rsidRPr="00BF14BD" w:rsidRDefault="00BF14BD" w:rsidP="00BF14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1DEB" w:rsidRDefault="00BF14BD" w:rsidP="00BF14BD">
      <w:pPr>
        <w:tabs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F41DEB" w:rsidRDefault="00F41DEB" w:rsidP="00BF14BD">
      <w:pPr>
        <w:tabs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7B40" w:rsidRPr="00BF14BD" w:rsidRDefault="00A07B40" w:rsidP="00BF14BD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14BD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ключевых показателей и их целевых значений, индикативных показателей по муниципальному жилищному контролю на территории </w:t>
      </w:r>
      <w:r w:rsidR="00BF14BD">
        <w:rPr>
          <w:rFonts w:ascii="Times New Roman" w:hAnsi="Times New Roman" w:cs="Times New Roman"/>
          <w:color w:val="000000"/>
          <w:sz w:val="28"/>
          <w:szCs w:val="28"/>
        </w:rPr>
        <w:t>Зоновского сельсовета Куйбышевского района Новосибирской области</w:t>
      </w:r>
    </w:p>
    <w:p w:rsidR="00BF14BD" w:rsidRPr="00BF14BD" w:rsidRDefault="00A07B40" w:rsidP="00BF14B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BD">
        <w:rPr>
          <w:rFonts w:ascii="Times New Roman" w:hAnsi="Times New Roman" w:cs="Times New Roman"/>
          <w:color w:val="000000"/>
          <w:sz w:val="28"/>
          <w:szCs w:val="28"/>
        </w:rPr>
        <w:t>В соответствии пунктом 5 статьи 30 Федерального закона от 31 июля 2020</w:t>
      </w:r>
      <w:r w:rsidR="00BF14BD">
        <w:rPr>
          <w:color w:val="000000"/>
          <w:sz w:val="28"/>
          <w:szCs w:val="28"/>
        </w:rPr>
        <w:t>г.</w:t>
      </w:r>
      <w:r w:rsidRPr="00BF14BD">
        <w:rPr>
          <w:rFonts w:ascii="Times New Roman" w:hAnsi="Times New Roman" w:cs="Times New Roman"/>
          <w:color w:val="000000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</w:t>
      </w:r>
      <w:r w:rsidR="00BF14BD">
        <w:rPr>
          <w:color w:val="000000"/>
          <w:sz w:val="28"/>
          <w:szCs w:val="28"/>
        </w:rPr>
        <w:t xml:space="preserve"> </w:t>
      </w:r>
      <w:r w:rsidR="00BF14BD" w:rsidRPr="00BF14B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совет депутатов </w:t>
      </w:r>
      <w:r w:rsidR="00BF14BD" w:rsidRPr="00BF14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Зоновского</w:t>
      </w:r>
      <w:r w:rsidR="00BF14BD" w:rsidRPr="00BF1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F14BD" w:rsidRPr="00BF14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сельсовета</w:t>
      </w:r>
      <w:r w:rsidR="00BF14BD" w:rsidRPr="00BF1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F14BD" w:rsidRPr="00BF14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Куйбышевского района Новосибирской области</w:t>
      </w:r>
    </w:p>
    <w:p w:rsidR="00A07B40" w:rsidRPr="00BF14BD" w:rsidRDefault="00BF14BD" w:rsidP="00BF14BD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1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</w:t>
      </w:r>
      <w:r w:rsidRPr="00BF14B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07B40" w:rsidRPr="00BF14BD" w:rsidRDefault="00A07B40" w:rsidP="00A07B40">
      <w:pPr>
        <w:pStyle w:val="a3"/>
        <w:rPr>
          <w:color w:val="000000"/>
          <w:sz w:val="28"/>
          <w:szCs w:val="28"/>
        </w:rPr>
      </w:pPr>
      <w:r w:rsidRPr="00BF14BD">
        <w:rPr>
          <w:color w:val="000000"/>
          <w:sz w:val="28"/>
          <w:szCs w:val="28"/>
        </w:rPr>
        <w:t xml:space="preserve">1.Утвердить </w:t>
      </w:r>
      <w:r w:rsidR="00F41DEB" w:rsidRPr="00F41DEB">
        <w:rPr>
          <w:color w:val="000000"/>
          <w:sz w:val="28"/>
          <w:szCs w:val="28"/>
        </w:rPr>
        <w:t xml:space="preserve">Перечень показателей результативности и эффективности муниципального жилищного контроля </w:t>
      </w:r>
      <w:r w:rsidR="00F41DEB">
        <w:rPr>
          <w:color w:val="000000"/>
          <w:sz w:val="28"/>
          <w:szCs w:val="28"/>
        </w:rPr>
        <w:t>(</w:t>
      </w:r>
      <w:r w:rsidRPr="00BF14BD">
        <w:rPr>
          <w:color w:val="000000"/>
          <w:sz w:val="28"/>
          <w:szCs w:val="28"/>
        </w:rPr>
        <w:t>ключевые показатели и их целевые значения, индикативные показатели по муниципальному жилищному контролю</w:t>
      </w:r>
      <w:r w:rsidR="00F41DEB">
        <w:rPr>
          <w:color w:val="000000"/>
          <w:sz w:val="28"/>
          <w:szCs w:val="28"/>
        </w:rPr>
        <w:t>)</w:t>
      </w:r>
      <w:r w:rsidRPr="00BF14BD">
        <w:rPr>
          <w:color w:val="000000"/>
          <w:sz w:val="28"/>
          <w:szCs w:val="28"/>
        </w:rPr>
        <w:t xml:space="preserve"> на территории </w:t>
      </w:r>
      <w:r w:rsidR="00BF14BD" w:rsidRPr="00BF14BD">
        <w:rPr>
          <w:color w:val="000000"/>
          <w:sz w:val="28"/>
          <w:szCs w:val="28"/>
        </w:rPr>
        <w:t>Зоновского сельсовета Куйбышевского района Новосибирской области</w:t>
      </w:r>
      <w:r w:rsidR="00BF14BD">
        <w:rPr>
          <w:color w:val="000000"/>
          <w:sz w:val="28"/>
          <w:szCs w:val="28"/>
        </w:rPr>
        <w:t xml:space="preserve"> </w:t>
      </w:r>
      <w:r w:rsidRPr="00BF14BD">
        <w:rPr>
          <w:color w:val="000000"/>
          <w:sz w:val="28"/>
          <w:szCs w:val="28"/>
        </w:rPr>
        <w:t>согласно приложению к настоящему решению.</w:t>
      </w:r>
    </w:p>
    <w:p w:rsidR="00A07B40" w:rsidRPr="00BF14BD" w:rsidRDefault="00A07B40" w:rsidP="00A07B40">
      <w:pPr>
        <w:pStyle w:val="a3"/>
        <w:rPr>
          <w:color w:val="000000"/>
          <w:sz w:val="28"/>
          <w:szCs w:val="28"/>
        </w:rPr>
      </w:pPr>
      <w:r w:rsidRPr="00BF14BD">
        <w:rPr>
          <w:color w:val="000000"/>
          <w:sz w:val="28"/>
          <w:szCs w:val="28"/>
        </w:rPr>
        <w:t xml:space="preserve">2. Настоящее решение подлежит официальному опубликованию в </w:t>
      </w:r>
      <w:r w:rsidR="00BF14BD">
        <w:rPr>
          <w:color w:val="000000"/>
          <w:sz w:val="28"/>
          <w:szCs w:val="28"/>
        </w:rPr>
        <w:t xml:space="preserve">«Бюллетене органов местного самоуправления Зоновского сельсовета» </w:t>
      </w:r>
      <w:r w:rsidRPr="00BF14BD">
        <w:rPr>
          <w:color w:val="000000"/>
          <w:sz w:val="28"/>
          <w:szCs w:val="28"/>
        </w:rPr>
        <w:t xml:space="preserve"> и размещению на официальном сайте </w:t>
      </w:r>
      <w:r w:rsidR="00BF14BD">
        <w:rPr>
          <w:color w:val="000000"/>
          <w:sz w:val="28"/>
          <w:szCs w:val="28"/>
        </w:rPr>
        <w:t xml:space="preserve">Администрации </w:t>
      </w:r>
      <w:r w:rsidR="00BF14BD" w:rsidRPr="00BF14BD">
        <w:rPr>
          <w:color w:val="000000"/>
          <w:sz w:val="28"/>
          <w:szCs w:val="28"/>
        </w:rPr>
        <w:t>Зоновского сельсовета Куйбышевского района Новосибирской области</w:t>
      </w:r>
      <w:r w:rsidRPr="00BF14BD">
        <w:rPr>
          <w:color w:val="000000"/>
          <w:sz w:val="28"/>
          <w:szCs w:val="28"/>
        </w:rPr>
        <w:t>.</w:t>
      </w:r>
    </w:p>
    <w:p w:rsidR="00A07B40" w:rsidRPr="00BF14BD" w:rsidRDefault="00A07B40" w:rsidP="00A07B40">
      <w:pPr>
        <w:pStyle w:val="a3"/>
        <w:rPr>
          <w:color w:val="000000"/>
          <w:sz w:val="28"/>
          <w:szCs w:val="28"/>
        </w:rPr>
      </w:pPr>
      <w:r w:rsidRPr="00BF14BD">
        <w:rPr>
          <w:color w:val="000000"/>
          <w:sz w:val="28"/>
          <w:szCs w:val="28"/>
        </w:rPr>
        <w:t xml:space="preserve">3. Настоящее решение вступает в силу со дня его официального опубликования, но не </w:t>
      </w:r>
      <w:r w:rsidR="00BF14BD">
        <w:rPr>
          <w:color w:val="000000"/>
          <w:sz w:val="28"/>
          <w:szCs w:val="28"/>
        </w:rPr>
        <w:t>ранее</w:t>
      </w:r>
      <w:r w:rsidRPr="00BF14BD">
        <w:rPr>
          <w:color w:val="000000"/>
          <w:sz w:val="28"/>
          <w:szCs w:val="28"/>
        </w:rPr>
        <w:t xml:space="preserve"> 1 января 2022 года.</w:t>
      </w:r>
    </w:p>
    <w:p w:rsidR="00BF14BD" w:rsidRDefault="00BF14BD" w:rsidP="00BF14BD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4BD" w:rsidRPr="00BF14BD" w:rsidRDefault="00BF14BD" w:rsidP="00BF14BD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4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   __________________    М.Ю.Ковалёва</w:t>
      </w:r>
    </w:p>
    <w:p w:rsidR="00BF14BD" w:rsidRPr="00BF14BD" w:rsidRDefault="00BF14BD" w:rsidP="00BF14BD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Зоновского сельсовета </w:t>
      </w:r>
    </w:p>
    <w:p w:rsidR="00BF14BD" w:rsidRPr="00BF14BD" w:rsidRDefault="00BF14BD" w:rsidP="00BF14BD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Куйбышевского района </w:t>
      </w:r>
    </w:p>
    <w:p w:rsidR="00BF14BD" w:rsidRDefault="00BF14BD" w:rsidP="00BF14BD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4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Новосибирской области</w:t>
      </w:r>
    </w:p>
    <w:p w:rsidR="00BF14BD" w:rsidRPr="00BF14BD" w:rsidRDefault="00BF14BD" w:rsidP="00BF14BD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4BD" w:rsidRPr="00BF14BD" w:rsidRDefault="00BF14BD" w:rsidP="00BF14BD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4BD" w:rsidRPr="00BF14BD" w:rsidRDefault="00BF14BD" w:rsidP="00BF14BD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DEB" w:rsidRDefault="00BF14BD" w:rsidP="00BF14BD">
      <w:pPr>
        <w:tabs>
          <w:tab w:val="left" w:pos="1000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Зоновского сельсовета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4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41DEB" w:rsidRPr="00BF14B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  Е.А.Панасенко</w:t>
      </w:r>
    </w:p>
    <w:p w:rsidR="00F41DEB" w:rsidRPr="00BF14BD" w:rsidRDefault="00F41DEB" w:rsidP="00F41DEB">
      <w:pPr>
        <w:tabs>
          <w:tab w:val="left" w:pos="1000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Куйбышевского района </w:t>
      </w:r>
    </w:p>
    <w:p w:rsidR="00F41DEB" w:rsidRPr="00BF14BD" w:rsidRDefault="00F41DEB" w:rsidP="00F41D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</w:p>
    <w:p w:rsidR="00BF14BD" w:rsidRDefault="00BF14BD" w:rsidP="00BF14BD">
      <w:pPr>
        <w:tabs>
          <w:tab w:val="left" w:pos="1000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</w:p>
    <w:p w:rsidR="00BE36E4" w:rsidRDefault="00BE36E4" w:rsidP="00BF14BD">
      <w:pPr>
        <w:tabs>
          <w:tab w:val="left" w:pos="1000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1A2B" w:rsidRDefault="00961A2B" w:rsidP="00BF14BD">
      <w:pPr>
        <w:tabs>
          <w:tab w:val="left" w:pos="1000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1A2B" w:rsidRDefault="00961A2B" w:rsidP="00BF14BD">
      <w:pPr>
        <w:tabs>
          <w:tab w:val="left" w:pos="1000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1A2B" w:rsidRDefault="00961A2B" w:rsidP="00BF14BD">
      <w:pPr>
        <w:tabs>
          <w:tab w:val="left" w:pos="1000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1A2B" w:rsidRDefault="00961A2B" w:rsidP="00BF14BD">
      <w:pPr>
        <w:tabs>
          <w:tab w:val="left" w:pos="1000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1A2B" w:rsidRDefault="00961A2B" w:rsidP="00BF14BD">
      <w:pPr>
        <w:tabs>
          <w:tab w:val="left" w:pos="1000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1A2B" w:rsidRDefault="00961A2B" w:rsidP="00BF14BD">
      <w:pPr>
        <w:tabs>
          <w:tab w:val="left" w:pos="1000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1A2B" w:rsidRDefault="00961A2B" w:rsidP="00BF14BD">
      <w:pPr>
        <w:tabs>
          <w:tab w:val="left" w:pos="1000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1A2B" w:rsidRDefault="00961A2B" w:rsidP="00BF14BD">
      <w:pPr>
        <w:tabs>
          <w:tab w:val="left" w:pos="1000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1A2B" w:rsidRDefault="00961A2B" w:rsidP="00BF14BD">
      <w:pPr>
        <w:tabs>
          <w:tab w:val="left" w:pos="1000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1A2B" w:rsidRDefault="00961A2B" w:rsidP="00BF14BD">
      <w:pPr>
        <w:tabs>
          <w:tab w:val="left" w:pos="1000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1A2B" w:rsidRDefault="00961A2B" w:rsidP="00BF14BD">
      <w:pPr>
        <w:tabs>
          <w:tab w:val="left" w:pos="1000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1A2B" w:rsidRDefault="00961A2B" w:rsidP="00BF14BD">
      <w:pPr>
        <w:tabs>
          <w:tab w:val="left" w:pos="1000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1A2B" w:rsidRDefault="00961A2B" w:rsidP="00BF14BD">
      <w:pPr>
        <w:tabs>
          <w:tab w:val="left" w:pos="1000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1A2B" w:rsidRDefault="00961A2B" w:rsidP="00BF14BD">
      <w:pPr>
        <w:tabs>
          <w:tab w:val="left" w:pos="1000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1A2B" w:rsidRDefault="00961A2B" w:rsidP="00BF14BD">
      <w:pPr>
        <w:tabs>
          <w:tab w:val="left" w:pos="1000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1A2B" w:rsidRDefault="00961A2B" w:rsidP="00BF14BD">
      <w:pPr>
        <w:tabs>
          <w:tab w:val="left" w:pos="1000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1A2B" w:rsidRDefault="00961A2B" w:rsidP="00BF14BD">
      <w:pPr>
        <w:tabs>
          <w:tab w:val="left" w:pos="1000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1A2B" w:rsidRDefault="00961A2B" w:rsidP="00BF14BD">
      <w:pPr>
        <w:tabs>
          <w:tab w:val="left" w:pos="1000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1A2B" w:rsidRDefault="00961A2B" w:rsidP="00BF14BD">
      <w:pPr>
        <w:tabs>
          <w:tab w:val="left" w:pos="1000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1A2B" w:rsidRDefault="00961A2B" w:rsidP="00BF14BD">
      <w:pPr>
        <w:tabs>
          <w:tab w:val="left" w:pos="1000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1A2B" w:rsidRDefault="00961A2B" w:rsidP="00BF14BD">
      <w:pPr>
        <w:tabs>
          <w:tab w:val="left" w:pos="1000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1A2B" w:rsidRDefault="00961A2B" w:rsidP="00BF14BD">
      <w:pPr>
        <w:tabs>
          <w:tab w:val="left" w:pos="1000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1A2B" w:rsidRDefault="00961A2B" w:rsidP="00BF14BD">
      <w:pPr>
        <w:tabs>
          <w:tab w:val="left" w:pos="1000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1A2B" w:rsidRDefault="00961A2B" w:rsidP="00BF14BD">
      <w:pPr>
        <w:tabs>
          <w:tab w:val="left" w:pos="1000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1A2B" w:rsidRDefault="00961A2B" w:rsidP="00BF14BD">
      <w:pPr>
        <w:tabs>
          <w:tab w:val="left" w:pos="1000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1A2B" w:rsidRDefault="00961A2B" w:rsidP="00BF14BD">
      <w:pPr>
        <w:tabs>
          <w:tab w:val="left" w:pos="1000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1A2B" w:rsidRDefault="00961A2B" w:rsidP="00BF14BD">
      <w:pPr>
        <w:tabs>
          <w:tab w:val="left" w:pos="1000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1A2B" w:rsidRDefault="00961A2B" w:rsidP="00BF14BD">
      <w:pPr>
        <w:tabs>
          <w:tab w:val="left" w:pos="1000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1A2B" w:rsidRDefault="00961A2B" w:rsidP="00BF14BD">
      <w:pPr>
        <w:tabs>
          <w:tab w:val="left" w:pos="1000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1A2B" w:rsidRDefault="00961A2B" w:rsidP="00BF14BD">
      <w:pPr>
        <w:tabs>
          <w:tab w:val="left" w:pos="1000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1A2B" w:rsidRDefault="00961A2B" w:rsidP="00BF14BD">
      <w:pPr>
        <w:tabs>
          <w:tab w:val="left" w:pos="1000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1A2B" w:rsidRDefault="00961A2B" w:rsidP="00BF14BD">
      <w:pPr>
        <w:tabs>
          <w:tab w:val="left" w:pos="1000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1A2B" w:rsidRDefault="00961A2B" w:rsidP="00BF14BD">
      <w:pPr>
        <w:tabs>
          <w:tab w:val="left" w:pos="1000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1A2B" w:rsidRDefault="00961A2B" w:rsidP="00BF14BD">
      <w:pPr>
        <w:tabs>
          <w:tab w:val="left" w:pos="1000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1A2B" w:rsidRDefault="00961A2B" w:rsidP="00BF14BD">
      <w:pPr>
        <w:tabs>
          <w:tab w:val="left" w:pos="1000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1A2B" w:rsidRDefault="00961A2B" w:rsidP="00BF14BD">
      <w:pPr>
        <w:tabs>
          <w:tab w:val="left" w:pos="1000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1A2B" w:rsidRDefault="00961A2B" w:rsidP="00BF14BD">
      <w:pPr>
        <w:tabs>
          <w:tab w:val="left" w:pos="1000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1A2B" w:rsidRDefault="00961A2B" w:rsidP="00961A2B">
      <w:pPr>
        <w:tabs>
          <w:tab w:val="left" w:pos="1000"/>
          <w:tab w:val="left" w:pos="255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</w:t>
      </w:r>
    </w:p>
    <w:p w:rsidR="00961A2B" w:rsidRDefault="00961A2B" w:rsidP="00961A2B">
      <w:pPr>
        <w:tabs>
          <w:tab w:val="left" w:pos="1000"/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к решению _________ сессии</w:t>
      </w:r>
    </w:p>
    <w:p w:rsidR="00961A2B" w:rsidRDefault="00961A2B" w:rsidP="00961A2B">
      <w:pPr>
        <w:tabs>
          <w:tab w:val="left" w:pos="1000"/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Совета депутатов  Зоновского             </w:t>
      </w:r>
    </w:p>
    <w:p w:rsidR="00961A2B" w:rsidRDefault="00961A2B" w:rsidP="00961A2B">
      <w:pPr>
        <w:tabs>
          <w:tab w:val="left" w:pos="1000"/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сельсовета от __.__.2021 № __</w:t>
      </w:r>
    </w:p>
    <w:p w:rsidR="00BE36E4" w:rsidRDefault="00BE36E4" w:rsidP="00BF14BD">
      <w:pPr>
        <w:tabs>
          <w:tab w:val="left" w:pos="1000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14BD" w:rsidRPr="00BF14BD" w:rsidRDefault="00BE36E4" w:rsidP="00961A2B">
      <w:pPr>
        <w:tabs>
          <w:tab w:val="left" w:pos="1000"/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C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показателей результативности и эффективности муниципального жилищного контроля</w:t>
      </w:r>
    </w:p>
    <w:p w:rsidR="00BF14BD" w:rsidRPr="00BF14BD" w:rsidRDefault="00BF14BD" w:rsidP="00BF14BD">
      <w:pPr>
        <w:spacing w:after="0" w:line="240" w:lineRule="exact"/>
        <w:ind w:left="539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F14BD" w:rsidRPr="00BF14BD" w:rsidRDefault="00BF14BD" w:rsidP="00BF14BD">
      <w:pPr>
        <w:spacing w:after="0" w:line="240" w:lineRule="exact"/>
        <w:ind w:left="539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203"/>
        <w:gridCol w:w="1318"/>
        <w:gridCol w:w="1134"/>
        <w:gridCol w:w="1099"/>
      </w:tblGrid>
      <w:tr w:rsidR="00BE36E4" w:rsidTr="00347A1C">
        <w:tc>
          <w:tcPr>
            <w:tcW w:w="817" w:type="dxa"/>
            <w:vMerge w:val="restart"/>
            <w:vAlign w:val="center"/>
          </w:tcPr>
          <w:p w:rsidR="00BE36E4" w:rsidRPr="003F3CDF" w:rsidRDefault="00BE36E4" w:rsidP="0060531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Номер показателя </w:t>
            </w:r>
          </w:p>
        </w:tc>
        <w:tc>
          <w:tcPr>
            <w:tcW w:w="5203" w:type="dxa"/>
            <w:vMerge w:val="restart"/>
            <w:vAlign w:val="center"/>
          </w:tcPr>
          <w:p w:rsidR="00BE36E4" w:rsidRPr="003F3CDF" w:rsidRDefault="00BE36E4" w:rsidP="0060531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51" w:type="dxa"/>
            <w:gridSpan w:val="3"/>
          </w:tcPr>
          <w:p w:rsidR="00BE36E4" w:rsidRDefault="00BE36E4" w:rsidP="00BF14BD">
            <w:pPr>
              <w:spacing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3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</w:tr>
      <w:tr w:rsidR="00BE36E4" w:rsidTr="00347A1C">
        <w:tc>
          <w:tcPr>
            <w:tcW w:w="817" w:type="dxa"/>
            <w:vMerge/>
          </w:tcPr>
          <w:p w:rsidR="00BE36E4" w:rsidRDefault="00BE36E4" w:rsidP="00BF14BD">
            <w:pPr>
              <w:spacing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3" w:type="dxa"/>
            <w:vMerge/>
          </w:tcPr>
          <w:p w:rsidR="00BE36E4" w:rsidRDefault="00BE36E4" w:rsidP="00BF14BD">
            <w:pPr>
              <w:spacing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vAlign w:val="center"/>
          </w:tcPr>
          <w:p w:rsidR="00BE36E4" w:rsidRPr="003F3CDF" w:rsidRDefault="00BE36E4" w:rsidP="0060531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предыдущий год</w:t>
            </w:r>
          </w:p>
        </w:tc>
        <w:tc>
          <w:tcPr>
            <w:tcW w:w="1134" w:type="dxa"/>
            <w:vAlign w:val="center"/>
          </w:tcPr>
          <w:p w:rsidR="00BE36E4" w:rsidRPr="003F3CDF" w:rsidRDefault="00BE36E4" w:rsidP="0060531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год</w:t>
            </w:r>
          </w:p>
        </w:tc>
        <w:tc>
          <w:tcPr>
            <w:tcW w:w="1099" w:type="dxa"/>
            <w:vAlign w:val="center"/>
          </w:tcPr>
          <w:p w:rsidR="00BE36E4" w:rsidRPr="003F3CDF" w:rsidRDefault="00BE36E4" w:rsidP="0060531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будущий год</w:t>
            </w:r>
          </w:p>
        </w:tc>
      </w:tr>
      <w:tr w:rsidR="00BE36E4" w:rsidTr="00347A1C">
        <w:tc>
          <w:tcPr>
            <w:tcW w:w="9571" w:type="dxa"/>
            <w:gridSpan w:val="5"/>
          </w:tcPr>
          <w:p w:rsidR="00BE36E4" w:rsidRPr="003F3CDF" w:rsidRDefault="00BE36E4" w:rsidP="00BE36E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КЛЮЧЕВЫЕ ПОКАЗАТЕЛИ</w:t>
            </w:r>
          </w:p>
        </w:tc>
      </w:tr>
      <w:tr w:rsidR="00BE36E4" w:rsidTr="00347A1C">
        <w:tc>
          <w:tcPr>
            <w:tcW w:w="817" w:type="dxa"/>
          </w:tcPr>
          <w:p w:rsidR="00BE36E4" w:rsidRPr="00347A1C" w:rsidRDefault="00347A1C" w:rsidP="00BF14BD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203" w:type="dxa"/>
          </w:tcPr>
          <w:p w:rsidR="00BE36E4" w:rsidRPr="00347A1C" w:rsidRDefault="00347A1C" w:rsidP="00347A1C">
            <w:pPr>
              <w:spacing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47A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устраненных нарушений обязательных требований от числа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47A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выявленных нарушений обязательных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347A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ребований</w:t>
            </w:r>
          </w:p>
        </w:tc>
        <w:tc>
          <w:tcPr>
            <w:tcW w:w="1318" w:type="dxa"/>
            <w:vAlign w:val="center"/>
          </w:tcPr>
          <w:p w:rsidR="00BE36E4" w:rsidRPr="00347A1C" w:rsidRDefault="00347A1C" w:rsidP="0060531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BE36E4" w:rsidRPr="00347A1C" w:rsidRDefault="00347A1C" w:rsidP="0060531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9" w:type="dxa"/>
            <w:vAlign w:val="center"/>
          </w:tcPr>
          <w:p w:rsidR="00BE36E4" w:rsidRPr="00347A1C" w:rsidRDefault="00347A1C" w:rsidP="0060531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7A1C" w:rsidTr="00347A1C">
        <w:tc>
          <w:tcPr>
            <w:tcW w:w="817" w:type="dxa"/>
          </w:tcPr>
          <w:p w:rsidR="00347A1C" w:rsidRDefault="00347A1C" w:rsidP="00BF14BD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203" w:type="dxa"/>
          </w:tcPr>
          <w:p w:rsidR="00347A1C" w:rsidRPr="00347A1C" w:rsidRDefault="00347A1C" w:rsidP="00347A1C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нарушений, выявленных при проведении контрольных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47A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мероприятий и устраненных до их завершения при методической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47A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поддержке проверяющего инспектора</w:t>
            </w:r>
          </w:p>
        </w:tc>
        <w:tc>
          <w:tcPr>
            <w:tcW w:w="1318" w:type="dxa"/>
            <w:vAlign w:val="center"/>
          </w:tcPr>
          <w:p w:rsidR="00347A1C" w:rsidRPr="00347A1C" w:rsidRDefault="00347A1C" w:rsidP="0060531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347A1C" w:rsidRPr="00347A1C" w:rsidRDefault="00347A1C" w:rsidP="0060531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9" w:type="dxa"/>
            <w:vAlign w:val="center"/>
          </w:tcPr>
          <w:p w:rsidR="00347A1C" w:rsidRPr="00347A1C" w:rsidRDefault="00347A1C" w:rsidP="0060531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7A1C" w:rsidTr="00347A1C">
        <w:tc>
          <w:tcPr>
            <w:tcW w:w="817" w:type="dxa"/>
          </w:tcPr>
          <w:p w:rsidR="00347A1C" w:rsidRDefault="00347A1C" w:rsidP="00BF14BD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203" w:type="dxa"/>
          </w:tcPr>
          <w:p w:rsidR="00347A1C" w:rsidRPr="00347A1C" w:rsidRDefault="00347A1C" w:rsidP="00347A1C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 выявленных случаев  нарушений обязательных требований, повлекших причинение вреда жизни, здоровью граждан  от общего количества выявленных нарушений</w:t>
            </w:r>
          </w:p>
        </w:tc>
        <w:tc>
          <w:tcPr>
            <w:tcW w:w="1318" w:type="dxa"/>
            <w:vAlign w:val="center"/>
          </w:tcPr>
          <w:p w:rsidR="00347A1C" w:rsidRPr="00347A1C" w:rsidRDefault="00347A1C" w:rsidP="0060531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347A1C" w:rsidRPr="00347A1C" w:rsidRDefault="00347A1C" w:rsidP="0060531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9" w:type="dxa"/>
            <w:vAlign w:val="center"/>
          </w:tcPr>
          <w:p w:rsidR="00347A1C" w:rsidRPr="00347A1C" w:rsidRDefault="00347A1C" w:rsidP="0060531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7A1C" w:rsidTr="00347A1C">
        <w:tc>
          <w:tcPr>
            <w:tcW w:w="817" w:type="dxa"/>
          </w:tcPr>
          <w:p w:rsidR="00347A1C" w:rsidRDefault="00347A1C" w:rsidP="00BF14BD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203" w:type="dxa"/>
          </w:tcPr>
          <w:p w:rsidR="00347A1C" w:rsidRPr="00347A1C" w:rsidRDefault="00347A1C" w:rsidP="00347A1C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A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обоснованных жалоб на действия (бездействие) контрольного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47A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органа и (или) его должностных лиц при проведении контрольных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47A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мероприятий от общего количества поступивших жалоб</w:t>
            </w:r>
          </w:p>
        </w:tc>
        <w:tc>
          <w:tcPr>
            <w:tcW w:w="1318" w:type="dxa"/>
            <w:vAlign w:val="center"/>
          </w:tcPr>
          <w:p w:rsidR="00347A1C" w:rsidRPr="00347A1C" w:rsidRDefault="00347A1C" w:rsidP="0060531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347A1C" w:rsidRPr="00347A1C" w:rsidRDefault="00347A1C" w:rsidP="0060531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9" w:type="dxa"/>
            <w:vAlign w:val="center"/>
          </w:tcPr>
          <w:p w:rsidR="00347A1C" w:rsidRPr="00347A1C" w:rsidRDefault="00347A1C" w:rsidP="0060531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02045" w:rsidTr="00833B24">
        <w:tc>
          <w:tcPr>
            <w:tcW w:w="9571" w:type="dxa"/>
            <w:gridSpan w:val="5"/>
          </w:tcPr>
          <w:p w:rsidR="00E02045" w:rsidRDefault="00E02045" w:rsidP="0060531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ИНДИКАТИВНЫЕ ПОКАЗАТЕЛИ</w:t>
            </w:r>
          </w:p>
        </w:tc>
      </w:tr>
      <w:tr w:rsidR="00E02045" w:rsidTr="00347A1C">
        <w:tc>
          <w:tcPr>
            <w:tcW w:w="817" w:type="dxa"/>
          </w:tcPr>
          <w:p w:rsidR="00E02045" w:rsidRDefault="00E02045" w:rsidP="00BF14BD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203" w:type="dxa"/>
          </w:tcPr>
          <w:p w:rsidR="00E02045" w:rsidRPr="00347A1C" w:rsidRDefault="00E02045" w:rsidP="00347A1C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количество подконтрольных субъектов (объектов), в отношении которых осуществляются мониторинговые мероприятия</w:t>
            </w:r>
          </w:p>
        </w:tc>
        <w:tc>
          <w:tcPr>
            <w:tcW w:w="1318" w:type="dxa"/>
            <w:vAlign w:val="center"/>
          </w:tcPr>
          <w:p w:rsidR="00E02045" w:rsidRDefault="00E02045" w:rsidP="0060531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02045" w:rsidRDefault="00961A2B" w:rsidP="0060531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9" w:type="dxa"/>
            <w:vAlign w:val="center"/>
          </w:tcPr>
          <w:p w:rsidR="00E02045" w:rsidRDefault="00961A2B" w:rsidP="0060531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02045" w:rsidTr="00347A1C">
        <w:tc>
          <w:tcPr>
            <w:tcW w:w="817" w:type="dxa"/>
          </w:tcPr>
          <w:p w:rsidR="00E02045" w:rsidRDefault="00E02045" w:rsidP="00BF14BD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203" w:type="dxa"/>
          </w:tcPr>
          <w:p w:rsidR="00E02045" w:rsidRPr="00E02045" w:rsidRDefault="00E02045" w:rsidP="00347A1C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подконтрольных субъектов (объектов), в отношении которых выявлены нарушения обязательных требований в результате мониторинговых мероприятий</w:t>
            </w:r>
          </w:p>
        </w:tc>
        <w:tc>
          <w:tcPr>
            <w:tcW w:w="1318" w:type="dxa"/>
            <w:vAlign w:val="center"/>
          </w:tcPr>
          <w:p w:rsidR="00E02045" w:rsidRDefault="00961A2B" w:rsidP="0060531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E02045" w:rsidRDefault="00961A2B" w:rsidP="0060531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9" w:type="dxa"/>
            <w:vAlign w:val="center"/>
          </w:tcPr>
          <w:p w:rsidR="00E02045" w:rsidRDefault="00961A2B" w:rsidP="0060531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02045" w:rsidTr="00347A1C">
        <w:tc>
          <w:tcPr>
            <w:tcW w:w="817" w:type="dxa"/>
          </w:tcPr>
          <w:p w:rsidR="00E02045" w:rsidRDefault="00E02045" w:rsidP="00BF14BD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203" w:type="dxa"/>
          </w:tcPr>
          <w:p w:rsidR="00E02045" w:rsidRPr="00E02045" w:rsidRDefault="00E02045" w:rsidP="00347A1C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контрольных мероприятий , проведенных рамках муниципального жилищного контроля, результаты которых были признаны недействительными</w:t>
            </w:r>
          </w:p>
        </w:tc>
        <w:tc>
          <w:tcPr>
            <w:tcW w:w="1318" w:type="dxa"/>
            <w:vAlign w:val="center"/>
          </w:tcPr>
          <w:p w:rsidR="00E02045" w:rsidRDefault="00961A2B" w:rsidP="0060531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E02045" w:rsidRDefault="00961A2B" w:rsidP="0060531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9" w:type="dxa"/>
            <w:vAlign w:val="center"/>
          </w:tcPr>
          <w:p w:rsidR="00E02045" w:rsidRDefault="00961A2B" w:rsidP="0060531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02045" w:rsidTr="00347A1C">
        <w:tc>
          <w:tcPr>
            <w:tcW w:w="817" w:type="dxa"/>
          </w:tcPr>
          <w:p w:rsidR="00E02045" w:rsidRDefault="00E02045" w:rsidP="00BF14BD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203" w:type="dxa"/>
          </w:tcPr>
          <w:p w:rsidR="00E02045" w:rsidRPr="00E02045" w:rsidRDefault="00E02045" w:rsidP="00347A1C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вынесенных определений о проведении административного расследования</w:t>
            </w:r>
          </w:p>
        </w:tc>
        <w:tc>
          <w:tcPr>
            <w:tcW w:w="1318" w:type="dxa"/>
            <w:vAlign w:val="center"/>
          </w:tcPr>
          <w:p w:rsidR="00E02045" w:rsidRDefault="00961A2B" w:rsidP="0060531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E02045" w:rsidRDefault="00961A2B" w:rsidP="0060531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9" w:type="dxa"/>
            <w:vAlign w:val="center"/>
          </w:tcPr>
          <w:p w:rsidR="00E02045" w:rsidRDefault="00961A2B" w:rsidP="0060531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02045" w:rsidTr="00347A1C">
        <w:tc>
          <w:tcPr>
            <w:tcW w:w="817" w:type="dxa"/>
          </w:tcPr>
          <w:p w:rsidR="00E02045" w:rsidRDefault="00E02045" w:rsidP="00BF14BD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203" w:type="dxa"/>
          </w:tcPr>
          <w:p w:rsidR="00E02045" w:rsidRPr="00E02045" w:rsidRDefault="00961A2B" w:rsidP="00347A1C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протоколов об административных правонарушениях</w:t>
            </w:r>
          </w:p>
        </w:tc>
        <w:tc>
          <w:tcPr>
            <w:tcW w:w="1318" w:type="dxa"/>
            <w:vAlign w:val="center"/>
          </w:tcPr>
          <w:p w:rsidR="00E02045" w:rsidRDefault="00961A2B" w:rsidP="0060531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E02045" w:rsidRDefault="00961A2B" w:rsidP="0060531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9" w:type="dxa"/>
            <w:vAlign w:val="center"/>
          </w:tcPr>
          <w:p w:rsidR="00E02045" w:rsidRDefault="00961A2B" w:rsidP="0060531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61A2B" w:rsidTr="00347A1C">
        <w:tc>
          <w:tcPr>
            <w:tcW w:w="817" w:type="dxa"/>
          </w:tcPr>
          <w:p w:rsidR="00961A2B" w:rsidRDefault="00961A2B" w:rsidP="00BF14BD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203" w:type="dxa"/>
          </w:tcPr>
          <w:p w:rsidR="00961A2B" w:rsidRPr="00961A2B" w:rsidRDefault="00961A2B" w:rsidP="00347A1C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постановлений о назначении административных наказаний</w:t>
            </w:r>
          </w:p>
        </w:tc>
        <w:tc>
          <w:tcPr>
            <w:tcW w:w="1318" w:type="dxa"/>
            <w:vAlign w:val="center"/>
          </w:tcPr>
          <w:p w:rsidR="00961A2B" w:rsidRDefault="00961A2B" w:rsidP="0060531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961A2B" w:rsidRDefault="00961A2B" w:rsidP="0060531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9" w:type="dxa"/>
            <w:vAlign w:val="center"/>
          </w:tcPr>
          <w:p w:rsidR="00961A2B" w:rsidRDefault="00961A2B" w:rsidP="0060531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61A2B" w:rsidTr="00347A1C">
        <w:tc>
          <w:tcPr>
            <w:tcW w:w="817" w:type="dxa"/>
          </w:tcPr>
          <w:p w:rsidR="00961A2B" w:rsidRDefault="00961A2B" w:rsidP="00BF14BD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203" w:type="dxa"/>
          </w:tcPr>
          <w:p w:rsidR="00961A2B" w:rsidRPr="00961A2B" w:rsidRDefault="00961A2B" w:rsidP="00347A1C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субъектов, в отношении которых проведены профилактические мероприятия</w:t>
            </w:r>
          </w:p>
        </w:tc>
        <w:tc>
          <w:tcPr>
            <w:tcW w:w="1318" w:type="dxa"/>
            <w:vAlign w:val="center"/>
          </w:tcPr>
          <w:p w:rsidR="00961A2B" w:rsidRDefault="00961A2B" w:rsidP="0060531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61A2B" w:rsidRDefault="00961A2B" w:rsidP="0060531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9" w:type="dxa"/>
            <w:vAlign w:val="center"/>
          </w:tcPr>
          <w:p w:rsidR="00961A2B" w:rsidRDefault="00961A2B" w:rsidP="0060531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61A2B" w:rsidTr="00347A1C">
        <w:tc>
          <w:tcPr>
            <w:tcW w:w="817" w:type="dxa"/>
          </w:tcPr>
          <w:p w:rsidR="00961A2B" w:rsidRDefault="00961A2B" w:rsidP="00BF14BD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5203" w:type="dxa"/>
          </w:tcPr>
          <w:p w:rsidR="00961A2B" w:rsidRPr="00961A2B" w:rsidRDefault="00961A2B" w:rsidP="00961A2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количество проведенных мероприятий без взаимодействия с юридическими лицами,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1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индивидуальными предпринимателями</w:t>
            </w:r>
          </w:p>
        </w:tc>
        <w:tc>
          <w:tcPr>
            <w:tcW w:w="1318" w:type="dxa"/>
            <w:vAlign w:val="center"/>
          </w:tcPr>
          <w:p w:rsidR="00961A2B" w:rsidRDefault="00961A2B" w:rsidP="0060531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961A2B" w:rsidRDefault="00961A2B" w:rsidP="0060531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9" w:type="dxa"/>
            <w:vAlign w:val="center"/>
          </w:tcPr>
          <w:p w:rsidR="00961A2B" w:rsidRDefault="00961A2B" w:rsidP="0060531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bookmarkStart w:id="0" w:name="_GoBack"/>
            <w:bookmarkEnd w:id="0"/>
          </w:p>
        </w:tc>
      </w:tr>
    </w:tbl>
    <w:p w:rsidR="003F3CDF" w:rsidRPr="003F3CDF" w:rsidRDefault="003F3CDF" w:rsidP="00961A2B">
      <w:p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0"/>
          <w:highlight w:val="yellow"/>
          <w:lang w:eastAsia="x-none"/>
        </w:rPr>
      </w:pPr>
    </w:p>
    <w:sectPr w:rsidR="003F3CDF" w:rsidRPr="003F3CDF" w:rsidSect="00961A2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1C3" w:rsidRDefault="008E51C3" w:rsidP="003F3CDF">
      <w:pPr>
        <w:spacing w:after="0" w:line="240" w:lineRule="auto"/>
      </w:pPr>
      <w:r>
        <w:separator/>
      </w:r>
    </w:p>
  </w:endnote>
  <w:endnote w:type="continuationSeparator" w:id="0">
    <w:p w:rsidR="008E51C3" w:rsidRDefault="008E51C3" w:rsidP="003F3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1C3" w:rsidRDefault="008E51C3" w:rsidP="003F3CDF">
      <w:pPr>
        <w:spacing w:after="0" w:line="240" w:lineRule="auto"/>
      </w:pPr>
      <w:r>
        <w:separator/>
      </w:r>
    </w:p>
  </w:footnote>
  <w:footnote w:type="continuationSeparator" w:id="0">
    <w:p w:rsidR="008E51C3" w:rsidRDefault="008E51C3" w:rsidP="003F3C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C4"/>
    <w:rsid w:val="00347A1C"/>
    <w:rsid w:val="003F3CDF"/>
    <w:rsid w:val="008E51C3"/>
    <w:rsid w:val="00961A2B"/>
    <w:rsid w:val="00A07B40"/>
    <w:rsid w:val="00AC60B2"/>
    <w:rsid w:val="00B90471"/>
    <w:rsid w:val="00BE36E4"/>
    <w:rsid w:val="00BF14BD"/>
    <w:rsid w:val="00E02045"/>
    <w:rsid w:val="00E429C4"/>
    <w:rsid w:val="00F4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E36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7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3F3CD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F3CDF"/>
    <w:rPr>
      <w:sz w:val="20"/>
      <w:szCs w:val="20"/>
    </w:rPr>
  </w:style>
  <w:style w:type="paragraph" w:customStyle="1" w:styleId="1">
    <w:name w:val="Знак сноски1"/>
    <w:basedOn w:val="a"/>
    <w:link w:val="a6"/>
    <w:uiPriority w:val="99"/>
    <w:rsid w:val="003F3CDF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character" w:styleId="a6">
    <w:name w:val="footnote reference"/>
    <w:link w:val="1"/>
    <w:uiPriority w:val="99"/>
    <w:rsid w:val="003F3CDF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table" w:styleId="a7">
    <w:name w:val="Table Grid"/>
    <w:basedOn w:val="a1"/>
    <w:uiPriority w:val="59"/>
    <w:rsid w:val="00BE3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E36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961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1A2B"/>
  </w:style>
  <w:style w:type="paragraph" w:styleId="aa">
    <w:name w:val="footer"/>
    <w:basedOn w:val="a"/>
    <w:link w:val="ab"/>
    <w:uiPriority w:val="99"/>
    <w:unhideWhenUsed/>
    <w:rsid w:val="00961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1A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E36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7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3F3CD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F3CDF"/>
    <w:rPr>
      <w:sz w:val="20"/>
      <w:szCs w:val="20"/>
    </w:rPr>
  </w:style>
  <w:style w:type="paragraph" w:customStyle="1" w:styleId="1">
    <w:name w:val="Знак сноски1"/>
    <w:basedOn w:val="a"/>
    <w:link w:val="a6"/>
    <w:uiPriority w:val="99"/>
    <w:rsid w:val="003F3CDF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character" w:styleId="a6">
    <w:name w:val="footnote reference"/>
    <w:link w:val="1"/>
    <w:uiPriority w:val="99"/>
    <w:rsid w:val="003F3CDF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table" w:styleId="a7">
    <w:name w:val="Table Grid"/>
    <w:basedOn w:val="a1"/>
    <w:uiPriority w:val="59"/>
    <w:rsid w:val="00BE3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E36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961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1A2B"/>
  </w:style>
  <w:style w:type="paragraph" w:styleId="aa">
    <w:name w:val="footer"/>
    <w:basedOn w:val="a"/>
    <w:link w:val="ab"/>
    <w:uiPriority w:val="99"/>
    <w:unhideWhenUsed/>
    <w:rsid w:val="00961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1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2021-10-12T02:06:00Z</dcterms:created>
  <dcterms:modified xsi:type="dcterms:W3CDTF">2021-10-12T03:34:00Z</dcterms:modified>
</cp:coreProperties>
</file>