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АДМИНИСТРАЦИЯ ЗОНОВСКОГО СЕЛЬСОВЕТА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КУЙБЫШЕВСКОГО РАЙОНА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НОВОСИБИРСКОЙ ОБЛАСТИ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02C86">
        <w:rPr>
          <w:b/>
          <w:bCs/>
          <w:color w:val="auto"/>
        </w:rPr>
        <w:t>ПОСТАНОВЛЕНИЕ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  <w:r w:rsidRPr="00102C86">
        <w:rPr>
          <w:color w:val="auto"/>
        </w:rPr>
        <w:t>с.Зоново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</w:p>
    <w:p w:rsidR="00102C86" w:rsidRDefault="009350E5" w:rsidP="00102C86">
      <w:pPr>
        <w:widowControl w:val="0"/>
        <w:ind w:firstLine="709"/>
        <w:jc w:val="center"/>
        <w:rPr>
          <w:color w:val="auto"/>
          <w:sz w:val="24"/>
          <w:szCs w:val="24"/>
        </w:rPr>
      </w:pPr>
      <w:r>
        <w:rPr>
          <w:color w:val="auto"/>
        </w:rPr>
        <w:t>16.03</w:t>
      </w:r>
      <w:r w:rsidR="00102C86">
        <w:rPr>
          <w:color w:val="auto"/>
        </w:rPr>
        <w:t>.2021</w:t>
      </w:r>
      <w:r w:rsidR="00102C86" w:rsidRPr="00102C86">
        <w:rPr>
          <w:color w:val="auto"/>
        </w:rPr>
        <w:t xml:space="preserve"> </w:t>
      </w:r>
      <w:r w:rsidR="00102C86">
        <w:rPr>
          <w:color w:val="auto"/>
        </w:rPr>
        <w:t xml:space="preserve">                   </w:t>
      </w:r>
      <w:r w:rsidR="00102C86" w:rsidRPr="00102C86">
        <w:rPr>
          <w:color w:val="auto"/>
        </w:rPr>
        <w:t xml:space="preserve">   №</w:t>
      </w:r>
      <w:r w:rsidR="00102C86">
        <w:rPr>
          <w:color w:val="auto"/>
        </w:rPr>
        <w:t xml:space="preserve"> </w:t>
      </w:r>
      <w:bookmarkStart w:id="0" w:name="_GoBack"/>
      <w:r>
        <w:rPr>
          <w:color w:val="auto"/>
        </w:rPr>
        <w:t>24</w:t>
      </w:r>
      <w:bookmarkEnd w:id="0"/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Pr="00102C86" w:rsidRDefault="00102C86" w:rsidP="00102C86">
      <w:pPr>
        <w:pStyle w:val="ConsPlusNormal"/>
        <w:ind w:firstLine="540"/>
        <w:rPr>
          <w:b/>
          <w:bCs/>
        </w:rPr>
      </w:pPr>
      <w:r>
        <w:rPr>
          <w:sz w:val="24"/>
          <w:szCs w:val="24"/>
        </w:rPr>
        <w:tab/>
      </w:r>
      <w:r w:rsidR="009350E5">
        <w:rPr>
          <w:b/>
        </w:rPr>
        <w:t xml:space="preserve">О внесении изменений в Постановление Администрации Зоновского сельсовета </w:t>
      </w:r>
      <w:r w:rsidR="009350E5" w:rsidRPr="009350E5">
        <w:rPr>
          <w:b/>
        </w:rPr>
        <w:t>от 26.01.2021г №5 «Об утверждении Перечня объектов, в отношении которых планируется заключение концессионных соглашений в 2021 году» .</w:t>
      </w:r>
      <w:r w:rsidR="009350E5">
        <w:rPr>
          <w:b/>
        </w:rPr>
        <w:t xml:space="preserve"> </w:t>
      </w:r>
    </w:p>
    <w:p w:rsidR="00102C86" w:rsidRPr="00102C86" w:rsidRDefault="00102C86" w:rsidP="00102C86">
      <w:pPr>
        <w:autoSpaceDE w:val="0"/>
        <w:autoSpaceDN w:val="0"/>
        <w:adjustRightInd w:val="0"/>
        <w:rPr>
          <w:b/>
          <w:bCs/>
          <w:color w:val="auto"/>
        </w:rPr>
      </w:pPr>
    </w:p>
    <w:p w:rsidR="00102C86" w:rsidRPr="00102C86" w:rsidRDefault="00102C86" w:rsidP="00102C86">
      <w:pPr>
        <w:autoSpaceDE w:val="0"/>
        <w:autoSpaceDN w:val="0"/>
        <w:adjustRightInd w:val="0"/>
        <w:rPr>
          <w:b/>
          <w:color w:val="auto"/>
        </w:rPr>
      </w:pPr>
      <w:r w:rsidRPr="00102C86">
        <w:rPr>
          <w:color w:val="auto"/>
        </w:rPr>
        <w:t xml:space="preserve">        </w:t>
      </w:r>
      <w:r w:rsidRPr="00102C86">
        <w:t xml:space="preserve">На основании </w:t>
      </w:r>
      <w:r w:rsidR="009350E5">
        <w:t>представления Куйбышевской межрайонной прокуратуры</w:t>
      </w:r>
      <w:r w:rsidRPr="00102C86">
        <w:rPr>
          <w:color w:val="auto"/>
        </w:rPr>
        <w:t>,</w:t>
      </w:r>
      <w:r>
        <w:rPr>
          <w:color w:val="auto"/>
        </w:rPr>
        <w:t xml:space="preserve"> </w:t>
      </w:r>
      <w:r w:rsidRPr="00102C86">
        <w:rPr>
          <w:b/>
          <w:color w:val="auto"/>
        </w:rPr>
        <w:t xml:space="preserve"> Администрация  </w:t>
      </w:r>
      <w:r>
        <w:rPr>
          <w:b/>
          <w:color w:val="auto"/>
        </w:rPr>
        <w:t xml:space="preserve">Зоновского сельсовета </w:t>
      </w:r>
      <w:r w:rsidRPr="00102C86">
        <w:rPr>
          <w:b/>
          <w:color w:val="auto"/>
        </w:rPr>
        <w:t xml:space="preserve"> постановляет :</w:t>
      </w:r>
    </w:p>
    <w:p w:rsidR="00102C86" w:rsidRPr="00102C86" w:rsidRDefault="00102C86" w:rsidP="00102C86">
      <w:pPr>
        <w:ind w:firstLine="540"/>
        <w:rPr>
          <w:b/>
          <w:color w:val="auto"/>
        </w:rPr>
      </w:pPr>
    </w:p>
    <w:p w:rsidR="009350E5" w:rsidRPr="009350E5" w:rsidRDefault="009350E5" w:rsidP="009350E5">
      <w:pPr>
        <w:pStyle w:val="a3"/>
        <w:numPr>
          <w:ilvl w:val="0"/>
          <w:numId w:val="3"/>
        </w:numPr>
        <w:rPr>
          <w:color w:val="auto"/>
        </w:rPr>
      </w:pPr>
      <w:r w:rsidRPr="009350E5">
        <w:rPr>
          <w:color w:val="auto"/>
        </w:rPr>
        <w:t>Внести изменения в Постановление Администрации Зоновского сельсовета от 26.01.2021г №5</w:t>
      </w:r>
      <w:r w:rsidRPr="009350E5">
        <w:t xml:space="preserve"> </w:t>
      </w:r>
      <w:r>
        <w:t>«</w:t>
      </w:r>
      <w:r w:rsidRPr="009350E5">
        <w:rPr>
          <w:color w:val="auto"/>
        </w:rPr>
        <w:t xml:space="preserve">Об утверждении Перечня объектов, в отношении которых планируется заключение концессионных соглашений в 2021 году» </w:t>
      </w:r>
      <w:r w:rsidR="00102C86" w:rsidRPr="009350E5">
        <w:rPr>
          <w:color w:val="auto"/>
        </w:rPr>
        <w:t>.</w:t>
      </w:r>
    </w:p>
    <w:p w:rsidR="009350E5" w:rsidRPr="009350E5" w:rsidRDefault="009350E5" w:rsidP="009350E5">
      <w:pPr>
        <w:pStyle w:val="a3"/>
        <w:numPr>
          <w:ilvl w:val="0"/>
          <w:numId w:val="3"/>
        </w:numPr>
        <w:rPr>
          <w:color w:val="auto"/>
        </w:rPr>
      </w:pPr>
      <w:r w:rsidRPr="009350E5">
        <w:rPr>
          <w:color w:val="auto"/>
        </w:rPr>
        <w:t>Приложение 2</w:t>
      </w:r>
      <w:r w:rsidRPr="009350E5">
        <w:rPr>
          <w:color w:val="auto"/>
        </w:rPr>
        <w:t xml:space="preserve"> </w:t>
      </w:r>
      <w:r w:rsidRPr="009350E5">
        <w:rPr>
          <w:color w:val="auto"/>
        </w:rPr>
        <w:t>к Порядку формирования</w:t>
      </w:r>
      <w:r w:rsidRPr="009350E5">
        <w:rPr>
          <w:color w:val="auto"/>
        </w:rPr>
        <w:t xml:space="preserve"> </w:t>
      </w:r>
      <w:r w:rsidRPr="009350E5">
        <w:rPr>
          <w:color w:val="auto"/>
        </w:rPr>
        <w:t xml:space="preserve">и утверждения перечня </w:t>
      </w:r>
    </w:p>
    <w:p w:rsidR="009350E5" w:rsidRPr="009350E5" w:rsidRDefault="009350E5" w:rsidP="009350E5">
      <w:pPr>
        <w:ind w:firstLine="708"/>
        <w:rPr>
          <w:color w:val="auto"/>
        </w:rPr>
      </w:pPr>
      <w:r w:rsidRPr="009350E5">
        <w:rPr>
          <w:color w:val="auto"/>
        </w:rPr>
        <w:t xml:space="preserve">объектов, в отношении которых </w:t>
      </w:r>
      <w:r>
        <w:rPr>
          <w:color w:val="auto"/>
        </w:rPr>
        <w:t xml:space="preserve"> </w:t>
      </w:r>
      <w:r w:rsidRPr="009350E5">
        <w:rPr>
          <w:color w:val="auto"/>
        </w:rPr>
        <w:t xml:space="preserve">планируется заключение </w:t>
      </w:r>
    </w:p>
    <w:p w:rsidR="00102C86" w:rsidRDefault="009350E5" w:rsidP="009350E5">
      <w:pPr>
        <w:ind w:firstLine="708"/>
        <w:rPr>
          <w:color w:val="auto"/>
        </w:rPr>
      </w:pPr>
      <w:r w:rsidRPr="009350E5">
        <w:rPr>
          <w:color w:val="auto"/>
        </w:rPr>
        <w:t>концессионных соглашений</w:t>
      </w:r>
      <w:r>
        <w:rPr>
          <w:color w:val="auto"/>
        </w:rPr>
        <w:t xml:space="preserve"> изложить в новой редакции</w:t>
      </w:r>
    </w:p>
    <w:p w:rsidR="009350E5" w:rsidRPr="00102C86" w:rsidRDefault="009350E5" w:rsidP="009350E5">
      <w:pPr>
        <w:ind w:firstLine="708"/>
        <w:rPr>
          <w:color w:val="auto"/>
        </w:rPr>
      </w:pPr>
    </w:p>
    <w:p w:rsidR="00102C86" w:rsidRPr="009350E5" w:rsidRDefault="00102C86" w:rsidP="009350E5">
      <w:pPr>
        <w:pStyle w:val="a3"/>
        <w:numPr>
          <w:ilvl w:val="0"/>
          <w:numId w:val="3"/>
        </w:numPr>
        <w:rPr>
          <w:color w:val="auto"/>
        </w:rPr>
      </w:pPr>
      <w:r w:rsidRPr="009350E5">
        <w:rPr>
          <w:color w:val="auto"/>
        </w:rPr>
        <w:t>Разместить Перечень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6" w:history="1">
        <w:r w:rsidRPr="009350E5">
          <w:rPr>
            <w:color w:val="0000FF"/>
            <w:u w:val="single"/>
          </w:rPr>
          <w:t>https://torgi.gov.ru</w:t>
        </w:r>
      </w:hyperlink>
      <w:r w:rsidRPr="009350E5">
        <w:rPr>
          <w:color w:val="auto"/>
        </w:rPr>
        <w:t>), а также на официальном сайте администрации Зоновского сельсовета.</w:t>
      </w: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>3. Настоящее  постановление вступает в силу со дня его подписания.</w:t>
      </w:r>
    </w:p>
    <w:p w:rsidR="00102C86" w:rsidRPr="00102C86" w:rsidRDefault="00102C86" w:rsidP="00102C86">
      <w:pPr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tabs>
          <w:tab w:val="left" w:pos="2370"/>
        </w:tabs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Pr="00102C86" w:rsidRDefault="00102C86" w:rsidP="00102C86">
      <w:pPr>
        <w:widowControl w:val="0"/>
        <w:ind w:firstLine="709"/>
        <w:rPr>
          <w:color w:val="auto"/>
        </w:rPr>
      </w:pPr>
      <w:r w:rsidRPr="00102C86">
        <w:rPr>
          <w:color w:val="auto"/>
        </w:rPr>
        <w:t xml:space="preserve">Глава Зоновского сельсовета        </w:t>
      </w:r>
      <w:r>
        <w:rPr>
          <w:color w:val="auto"/>
        </w:rPr>
        <w:t xml:space="preserve">  </w:t>
      </w:r>
      <w:r w:rsidRPr="00102C86">
        <w:rPr>
          <w:color w:val="auto"/>
        </w:rPr>
        <w:t xml:space="preserve">                            Е.А.Панасенко</w:t>
      </w: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9350E5" w:rsidRDefault="009350E5" w:rsidP="00884A99">
      <w:pPr>
        <w:widowControl w:val="0"/>
        <w:ind w:firstLine="709"/>
        <w:jc w:val="right"/>
        <w:rPr>
          <w:color w:val="auto"/>
          <w:sz w:val="24"/>
          <w:szCs w:val="24"/>
        </w:rPr>
        <w:sectPr w:rsidR="009350E5" w:rsidSect="009675F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lastRenderedPageBreak/>
        <w:t>Приложение 2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к Порядку формирования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и утверждения перечня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объектов, в отношении которых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планируется заключение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концессионных соглашений</w:t>
      </w:r>
    </w:p>
    <w:p w:rsidR="00884A99" w:rsidRPr="00AB2503" w:rsidRDefault="00884A99" w:rsidP="00884A99">
      <w:pPr>
        <w:widowControl w:val="0"/>
        <w:ind w:firstLine="709"/>
        <w:jc w:val="center"/>
        <w:rPr>
          <w:color w:val="auto"/>
          <w:szCs w:val="24"/>
        </w:rPr>
      </w:pP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/>
          <w:bCs/>
          <w:color w:val="auto"/>
          <w:sz w:val="24"/>
          <w:szCs w:val="24"/>
        </w:rPr>
      </w:pP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/>
          <w:bCs/>
          <w:color w:val="auto"/>
          <w:sz w:val="24"/>
          <w:szCs w:val="24"/>
        </w:rPr>
      </w:pPr>
      <w:r w:rsidRPr="00AB2503">
        <w:rPr>
          <w:rFonts w:cs="Arial"/>
          <w:b/>
          <w:bCs/>
          <w:color w:val="auto"/>
          <w:sz w:val="24"/>
          <w:szCs w:val="24"/>
        </w:rPr>
        <w:t>ПЕРЕЧЕНЬ</w:t>
      </w:r>
    </w:p>
    <w:p w:rsidR="00884A99" w:rsidRDefault="00884A99" w:rsidP="00884A99">
      <w:pPr>
        <w:autoSpaceDE w:val="0"/>
        <w:autoSpaceDN w:val="0"/>
        <w:adjustRightInd w:val="0"/>
        <w:jc w:val="center"/>
        <w:rPr>
          <w:rFonts w:cs="Arial"/>
          <w:bCs/>
          <w:color w:val="auto"/>
          <w:sz w:val="24"/>
          <w:szCs w:val="24"/>
        </w:rPr>
      </w:pPr>
      <w:r w:rsidRPr="00AB2503">
        <w:rPr>
          <w:rFonts w:cs="Arial"/>
          <w:bCs/>
          <w:color w:val="auto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>
        <w:rPr>
          <w:rFonts w:cs="Arial"/>
          <w:bCs/>
          <w:color w:val="auto"/>
          <w:sz w:val="24"/>
          <w:szCs w:val="24"/>
        </w:rPr>
        <w:t>2021</w:t>
      </w:r>
      <w:r w:rsidRPr="00AB2503">
        <w:rPr>
          <w:rFonts w:cs="Arial"/>
          <w:bCs/>
          <w:color w:val="auto"/>
          <w:sz w:val="24"/>
          <w:szCs w:val="24"/>
        </w:rPr>
        <w:t xml:space="preserve"> году</w:t>
      </w: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Cs/>
          <w:color w:val="auto"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>Администрации Зоновского сельсовета Куйбышевского района Новосибирской области</w:t>
      </w:r>
    </w:p>
    <w:p w:rsidR="00884A99" w:rsidRPr="00AB2503" w:rsidRDefault="00884A99" w:rsidP="00884A99">
      <w:pPr>
        <w:widowControl w:val="0"/>
        <w:ind w:firstLine="709"/>
        <w:jc w:val="center"/>
        <w:rPr>
          <w:b/>
          <w:color w:val="auto"/>
        </w:rPr>
      </w:pPr>
    </w:p>
    <w:p w:rsidR="00884A99" w:rsidRPr="00AB2503" w:rsidRDefault="00884A99" w:rsidP="00884A99">
      <w:pPr>
        <w:widowControl w:val="0"/>
        <w:ind w:firstLine="709"/>
        <w:jc w:val="center"/>
        <w:rPr>
          <w:b/>
          <w:color w:val="FF0000"/>
        </w:rPr>
      </w:pPr>
    </w:p>
    <w:tbl>
      <w:tblPr>
        <w:tblW w:w="15901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76"/>
        <w:gridCol w:w="1701"/>
        <w:gridCol w:w="1134"/>
        <w:gridCol w:w="1134"/>
        <w:gridCol w:w="1842"/>
        <w:gridCol w:w="1985"/>
        <w:gridCol w:w="2693"/>
        <w:gridCol w:w="2126"/>
      </w:tblGrid>
      <w:tr w:rsidR="00884A99" w:rsidRPr="00AB2503" w:rsidTr="009350E5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№</w:t>
            </w:r>
          </w:p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576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объекта </w:t>
            </w:r>
          </w:p>
        </w:tc>
        <w:tc>
          <w:tcPr>
            <w:tcW w:w="1701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Год </w:t>
            </w:r>
          </w:p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ввода</w:t>
            </w:r>
          </w:p>
        </w:tc>
        <w:tc>
          <w:tcPr>
            <w:tcW w:w="1134" w:type="dxa"/>
          </w:tcPr>
          <w:p w:rsidR="00884A99" w:rsidRPr="00AB2503" w:rsidRDefault="009350E5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Протяженность </w:t>
            </w:r>
            <w:r w:rsidR="00884A99" w:rsidRPr="00AB2503">
              <w:rPr>
                <w:color w:val="auto"/>
                <w:sz w:val="22"/>
                <w:szCs w:val="22"/>
              </w:rPr>
              <w:t>объекта</w:t>
            </w:r>
          </w:p>
          <w:p w:rsidR="00884A99" w:rsidRPr="00AB2503" w:rsidRDefault="00884A99" w:rsidP="00551F83">
            <w:pPr>
              <w:widowControl w:val="0"/>
              <w:ind w:firstLine="709"/>
              <w:jc w:val="center"/>
              <w:rPr>
                <w:color w:val="auto"/>
                <w:sz w:val="22"/>
                <w:szCs w:val="22"/>
              </w:rPr>
            </w:pP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1842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1985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Кадастровый номер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объекта</w:t>
            </w:r>
          </w:p>
        </w:tc>
        <w:tc>
          <w:tcPr>
            <w:tcW w:w="2693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Документ, удостоверяющий право муниципальной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собственности 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0"/>
                <w:szCs w:val="20"/>
              </w:rPr>
            </w:pPr>
            <w:r w:rsidRPr="00AB2503">
              <w:rPr>
                <w:color w:val="auto"/>
                <w:sz w:val="22"/>
                <w:szCs w:val="22"/>
              </w:rPr>
              <w:t>на объект</w:t>
            </w:r>
          </w:p>
        </w:tc>
        <w:tc>
          <w:tcPr>
            <w:tcW w:w="2126" w:type="dxa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B2503">
              <w:rPr>
                <w:color w:val="auto"/>
                <w:sz w:val="22"/>
                <w:szCs w:val="22"/>
              </w:rPr>
              <w:t>Примечание</w:t>
            </w:r>
          </w:p>
        </w:tc>
      </w:tr>
      <w:tr w:rsidR="00884A99" w:rsidRPr="00AB2503" w:rsidTr="009350E5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76" w:type="dxa"/>
            <w:shd w:val="clear" w:color="auto" w:fill="auto"/>
          </w:tcPr>
          <w:p w:rsidR="00884A99" w:rsidRPr="00AB2503" w:rsidRDefault="009350E5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350E5">
              <w:rPr>
                <w:color w:val="auto"/>
                <w:sz w:val="22"/>
                <w:szCs w:val="22"/>
              </w:rPr>
              <w:t>автомобильная дорога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350E5">
              <w:rPr>
                <w:color w:val="auto"/>
                <w:sz w:val="22"/>
                <w:szCs w:val="22"/>
              </w:rPr>
              <w:t>50-230-819 ОП МП-02</w:t>
            </w:r>
          </w:p>
        </w:tc>
        <w:tc>
          <w:tcPr>
            <w:tcW w:w="1701" w:type="dxa"/>
            <w:shd w:val="clear" w:color="auto" w:fill="auto"/>
          </w:tcPr>
          <w:p w:rsidR="00884A99" w:rsidRPr="00AB2503" w:rsidRDefault="009350E5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9350E5">
              <w:rPr>
                <w:color w:val="auto"/>
                <w:sz w:val="22"/>
                <w:szCs w:val="22"/>
              </w:rPr>
              <w:t>НСО Куйбышевский р-н с. Зоново ул. Набережная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9350E5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2005</w:t>
            </w:r>
          </w:p>
        </w:tc>
        <w:tc>
          <w:tcPr>
            <w:tcW w:w="1134" w:type="dxa"/>
          </w:tcPr>
          <w:p w:rsidR="00884A99" w:rsidRPr="00AB2503" w:rsidRDefault="009350E5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2454</w:t>
            </w:r>
          </w:p>
        </w:tc>
        <w:tc>
          <w:tcPr>
            <w:tcW w:w="1842" w:type="dxa"/>
            <w:shd w:val="clear" w:color="auto" w:fill="auto"/>
          </w:tcPr>
          <w:p w:rsidR="00884A99" w:rsidRPr="00AB2503" w:rsidRDefault="006335E4" w:rsidP="006335E4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Внутрипоселковая дорога 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884A99" w:rsidRPr="00AB2503" w:rsidRDefault="009350E5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9350E5">
              <w:rPr>
                <w:color w:val="auto"/>
                <w:sz w:val="22"/>
                <w:szCs w:val="22"/>
              </w:rPr>
              <w:t>54:14:031301:132</w:t>
            </w:r>
          </w:p>
        </w:tc>
        <w:tc>
          <w:tcPr>
            <w:tcW w:w="2693" w:type="dxa"/>
            <w:shd w:val="clear" w:color="auto" w:fill="auto"/>
          </w:tcPr>
          <w:p w:rsidR="00884A99" w:rsidRPr="00AB2503" w:rsidRDefault="009350E5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9350E5">
              <w:rPr>
                <w:color w:val="auto"/>
                <w:sz w:val="22"/>
                <w:szCs w:val="22"/>
              </w:rPr>
              <w:t>Св-во о гос. регистрации от 03.12.2010 54АД186774</w:t>
            </w:r>
          </w:p>
        </w:tc>
        <w:tc>
          <w:tcPr>
            <w:tcW w:w="2126" w:type="dxa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660EEE" w:rsidRDefault="00660EEE"/>
    <w:p w:rsidR="00884A99" w:rsidRDefault="00884A99"/>
    <w:p w:rsidR="00884A99" w:rsidRDefault="00884A99"/>
    <w:p w:rsidR="00884A99" w:rsidRDefault="00884A99"/>
    <w:sectPr w:rsidR="00884A99" w:rsidSect="009350E5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1DB"/>
    <w:multiLevelType w:val="hybridMultilevel"/>
    <w:tmpl w:val="380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062"/>
    <w:multiLevelType w:val="hybridMultilevel"/>
    <w:tmpl w:val="EC3E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1030"/>
    <w:multiLevelType w:val="hybridMultilevel"/>
    <w:tmpl w:val="4D24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58C5"/>
    <w:multiLevelType w:val="hybridMultilevel"/>
    <w:tmpl w:val="8D34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C3"/>
    <w:rsid w:val="000231C3"/>
    <w:rsid w:val="00102C86"/>
    <w:rsid w:val="006335E4"/>
    <w:rsid w:val="00660EEE"/>
    <w:rsid w:val="00884A99"/>
    <w:rsid w:val="009350E5"/>
    <w:rsid w:val="009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35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3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2021-01-26T04:04:00Z</dcterms:created>
  <dcterms:modified xsi:type="dcterms:W3CDTF">2021-03-17T01:13:00Z</dcterms:modified>
</cp:coreProperties>
</file>