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4A" w:rsidRPr="00B90A5A" w:rsidRDefault="00F0064A" w:rsidP="00F0064A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</w:t>
      </w:r>
      <w:proofErr w:type="spellStart"/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>Зоновского</w:t>
      </w:r>
      <w:proofErr w:type="spellEnd"/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от 07.12.2012   № 55 «</w:t>
      </w:r>
      <w:r w:rsidRPr="00B90A5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Методики оценки эффективности реализации муниципальных целевых Программ» 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проведем оценку эффективности реализации муниципальных целевых Программ за 20</w:t>
      </w:r>
      <w:r w:rsidR="0088736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</w:t>
      </w:r>
      <w:r w:rsidR="00EC34AE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5A0909"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A49FE" w:rsidRPr="00AA49FE" w:rsidRDefault="00EC34AE" w:rsidP="00AA49FE">
      <w:pPr>
        <w:ind w:left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A49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9FE" w:rsidRPr="00AA49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пожарной безопасности и защиты населения от чрезвычайных ситуаций на территории </w:t>
      </w:r>
      <w:proofErr w:type="spellStart"/>
      <w:r w:rsidR="00AA49FE" w:rsidRPr="00AA49FE">
        <w:rPr>
          <w:rFonts w:ascii="Times New Roman" w:hAnsi="Times New Roman" w:cs="Times New Roman"/>
          <w:b/>
          <w:sz w:val="28"/>
          <w:szCs w:val="28"/>
          <w:lang w:eastAsia="ru-RU"/>
        </w:rPr>
        <w:t>Зоновского</w:t>
      </w:r>
      <w:proofErr w:type="spellEnd"/>
      <w:r w:rsidR="00AA49FE" w:rsidRPr="00AA49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 Куйбышевского района Новосибирской области на 20</w:t>
      </w:r>
      <w:r w:rsidR="00AA49FE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="00AA49FE" w:rsidRPr="00AA49FE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AA49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AA49FE" w:rsidRPr="00AA49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годы.  </w:t>
      </w:r>
    </w:p>
    <w:p w:rsidR="00AA49FE" w:rsidRPr="00B90A5A" w:rsidRDefault="00AA49FE" w:rsidP="00AA49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AA49FE" w:rsidRPr="00B90A5A" w:rsidRDefault="00AA49FE" w:rsidP="00AA49FE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 Программы системе приоритетов социально-экономического развития </w:t>
      </w:r>
      <w:proofErr w:type="spell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(К</w:t>
      </w:r>
      <w:proofErr w:type="gram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>баллов).</w:t>
      </w:r>
    </w:p>
    <w:p w:rsidR="00AA49FE" w:rsidRPr="00B90A5A" w:rsidRDefault="00AA49FE" w:rsidP="00AA49FE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Постановка в Программе задач, условием решения которых является применение программно-целевого метода (К</w:t>
      </w:r>
      <w:proofErr w:type="gram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AA49FE" w:rsidRPr="00B90A5A" w:rsidRDefault="00AA49FE" w:rsidP="00AA49FE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0 баллов).</w:t>
      </w:r>
    </w:p>
    <w:p w:rsidR="00AA49FE" w:rsidRPr="00B90A5A" w:rsidRDefault="00AA49FE" w:rsidP="00AA49FE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Уровень финансового обеспечения Программы и его структурные параметры</w:t>
      </w:r>
      <w:r>
        <w:rPr>
          <w:rFonts w:ascii="Times New Roman" w:hAnsi="Times New Roman" w:cs="Times New Roman"/>
          <w:sz w:val="28"/>
          <w:szCs w:val="28"/>
          <w:lang w:eastAsia="ru-RU"/>
        </w:rPr>
        <w:t>- 12%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(К</w:t>
      </w:r>
      <w:proofErr w:type="gram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AA49FE" w:rsidRPr="00B90A5A" w:rsidRDefault="00AA49FE" w:rsidP="00AA49FE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Организация управления и </w:t>
      </w:r>
      <w:proofErr w:type="gramStart"/>
      <w:r w:rsidRPr="00B90A5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ходом исполнения Программы (К5= 5 баллов).</w:t>
      </w:r>
    </w:p>
    <w:p w:rsidR="00AA49FE" w:rsidRPr="00B90A5A" w:rsidRDefault="00AA49FE" w:rsidP="00AA49FE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AA49FE" w:rsidRPr="00B90A5A" w:rsidRDefault="00AA49FE" w:rsidP="00AA49FE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9FE" w:rsidRDefault="00AA49FE" w:rsidP="00AA49FE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= К1 + К2 + К3 + К4 + К5 =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5 балло</w:t>
      </w:r>
      <w:proofErr w:type="gramStart"/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Качественная характеристика программы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ДОСТАТОЧНО ЭФФЕКТИВНАЯ</w:t>
      </w:r>
    </w:p>
    <w:p w:rsidR="00EC34AE" w:rsidRPr="00EC34AE" w:rsidRDefault="00EC34AE" w:rsidP="00EC34AE">
      <w:pPr>
        <w:ind w:left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по обеспечению безопасности дорожного движения на территории </w:t>
      </w:r>
      <w:proofErr w:type="spellStart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Зоновского</w:t>
      </w:r>
      <w:proofErr w:type="spellEnd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proofErr w:type="gramStart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34AE" w:rsidRPr="00EC34AE" w:rsidRDefault="00EC34AE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EC34AE" w:rsidRPr="00EC34AE" w:rsidRDefault="00EC34AE" w:rsidP="00EC34AE">
      <w:pPr>
        <w:keepNext/>
        <w:keepLines/>
        <w:spacing w:before="200" w:after="0"/>
        <w:ind w:left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2.1. 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Соответствие Программы системе приоритетов социально-экономического развития </w:t>
      </w:r>
      <w:proofErr w:type="spellStart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Зоновского</w:t>
      </w:r>
      <w:proofErr w:type="spellEnd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сельсовета (К</w:t>
      </w:r>
      <w:proofErr w:type="gramStart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</w:t>
      </w:r>
      <w:proofErr w:type="gramEnd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=5баллов).</w:t>
      </w:r>
    </w:p>
    <w:p w:rsidR="00EC34AE" w:rsidRPr="00EC34AE" w:rsidRDefault="00EC34AE" w:rsidP="00EC34AE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2.2. </w:t>
      </w:r>
      <w:r w:rsidRPr="00EC34AE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</w:t>
      </w:r>
      <w:proofErr w:type="gramStart"/>
      <w:r w:rsidRPr="00EC34AE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C34AE">
        <w:rPr>
          <w:rFonts w:ascii="Times New Roman" w:hAnsi="Times New Roman" w:cs="Times New Roman"/>
          <w:sz w:val="28"/>
          <w:szCs w:val="28"/>
          <w:lang w:eastAsia="ru-RU"/>
        </w:rPr>
        <w:t>=5 баллов).</w:t>
      </w:r>
    </w:p>
    <w:p w:rsidR="00EC34AE" w:rsidRPr="00EC34AE" w:rsidRDefault="00EC34AE" w:rsidP="00EC34AE">
      <w:pPr>
        <w:ind w:left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EC34AE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0 баллов).</w:t>
      </w:r>
    </w:p>
    <w:p w:rsidR="00EC34AE" w:rsidRPr="00EC34AE" w:rsidRDefault="00EC34AE" w:rsidP="00EC34AE">
      <w:pPr>
        <w:ind w:left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Pr="00EC34AE">
        <w:rPr>
          <w:rFonts w:ascii="Times New Roman" w:hAnsi="Times New Roman" w:cs="Times New Roman"/>
          <w:sz w:val="28"/>
          <w:szCs w:val="28"/>
          <w:lang w:eastAsia="ru-RU"/>
        </w:rPr>
        <w:t>Уровень финансового обеспечения Программы и его структурные параметры (К</w:t>
      </w:r>
      <w:proofErr w:type="gramStart"/>
      <w:r w:rsidRPr="00EC34AE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C34AE">
        <w:rPr>
          <w:rFonts w:ascii="Times New Roman" w:hAnsi="Times New Roman" w:cs="Times New Roman"/>
          <w:sz w:val="28"/>
          <w:szCs w:val="28"/>
          <w:lang w:eastAsia="ru-RU"/>
        </w:rPr>
        <w:t>= 10баллов).</w:t>
      </w:r>
    </w:p>
    <w:p w:rsidR="00EC34AE" w:rsidRPr="00EC34AE" w:rsidRDefault="00EC34AE" w:rsidP="00EC34AE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2.5. </w:t>
      </w:r>
      <w:r w:rsidRPr="00EC34A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управления и </w:t>
      </w:r>
      <w:proofErr w:type="gramStart"/>
      <w:r w:rsidRPr="00EC34AE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34AE">
        <w:rPr>
          <w:rFonts w:ascii="Times New Roman" w:hAnsi="Times New Roman" w:cs="Times New Roman"/>
          <w:sz w:val="28"/>
          <w:szCs w:val="28"/>
          <w:lang w:eastAsia="ru-RU"/>
        </w:rPr>
        <w:t xml:space="preserve"> ходом исполнения Программы (К5= 5 баллов).</w:t>
      </w:r>
    </w:p>
    <w:p w:rsidR="00EC34AE" w:rsidRPr="00EC34AE" w:rsidRDefault="00EC34AE" w:rsidP="00EC34AE">
      <w:pPr>
        <w:ind w:left="78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4AE" w:rsidRPr="00EC34AE" w:rsidRDefault="00EC34AE" w:rsidP="00EC3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EC34AE" w:rsidRPr="00EC34AE" w:rsidRDefault="00EC34AE" w:rsidP="00EC34A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AE" w:rsidRPr="00EC34AE" w:rsidRDefault="00EC34AE" w:rsidP="00EC34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= К1 + К2 + К3 + К4 + К5 = 25 балло</w:t>
      </w:r>
      <w:proofErr w:type="gramStart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Качественная характеристика программы – 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</w:p>
    <w:p w:rsidR="00EC34AE" w:rsidRPr="00EC34AE" w:rsidRDefault="003D39D3" w:rsidP="003D39D3">
      <w:pPr>
        <w:spacing w:before="100" w:beforeAutospacing="1" w:after="100" w:afterAutospacing="1" w:line="240" w:lineRule="auto"/>
        <w:ind w:left="426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EC34AE"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Комплексные меры профилактики наркомании в Куйбышевском районе</w:t>
      </w:r>
    </w:p>
    <w:p w:rsidR="00EC34AE" w:rsidRPr="00EC34AE" w:rsidRDefault="00EC34AE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EC34AE" w:rsidRPr="00EC34AE" w:rsidRDefault="003D39D3" w:rsidP="003D39D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3.1. 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Соответствие Программы системе приоритетов социально-экономического развития </w:t>
      </w:r>
      <w:proofErr w:type="spellStart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Зоновского</w:t>
      </w:r>
      <w:proofErr w:type="spellEnd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сельсовета (К</w:t>
      </w:r>
      <w:proofErr w:type="gramStart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</w:t>
      </w:r>
      <w:proofErr w:type="gramEnd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=5баллов).</w:t>
      </w:r>
    </w:p>
    <w:p w:rsidR="00EC34AE" w:rsidRPr="00EC34AE" w:rsidRDefault="003D39D3" w:rsidP="003D39D3">
      <w:pPr>
        <w:ind w:left="99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</w:t>
      </w:r>
      <w:proofErr w:type="gramStart"/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=5 баллов).</w:t>
      </w:r>
    </w:p>
    <w:p w:rsidR="00EC34AE" w:rsidRPr="00EC34AE" w:rsidRDefault="003D39D3" w:rsidP="003D39D3">
      <w:pPr>
        <w:ind w:left="99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5 баллов).</w:t>
      </w:r>
    </w:p>
    <w:p w:rsidR="00EC34AE" w:rsidRPr="00EC34AE" w:rsidRDefault="003D39D3" w:rsidP="003D39D3">
      <w:pPr>
        <w:ind w:left="99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Уровень финансового обеспечения Программы и его структурные параметры (К</w:t>
      </w:r>
      <w:proofErr w:type="gramStart"/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= 10баллов).</w:t>
      </w:r>
    </w:p>
    <w:p w:rsidR="00EC34AE" w:rsidRPr="00EC34AE" w:rsidRDefault="003D39D3" w:rsidP="003D39D3">
      <w:pPr>
        <w:ind w:left="99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управления и </w:t>
      </w:r>
      <w:proofErr w:type="gramStart"/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C34AE" w:rsidRPr="00EC34AE">
        <w:rPr>
          <w:rFonts w:ascii="Times New Roman" w:hAnsi="Times New Roman" w:cs="Times New Roman"/>
          <w:sz w:val="28"/>
          <w:szCs w:val="28"/>
          <w:lang w:eastAsia="ru-RU"/>
        </w:rPr>
        <w:t xml:space="preserve"> ходом исполнения Программы (К5= 5 баллов).</w:t>
      </w:r>
    </w:p>
    <w:p w:rsidR="00EC34AE" w:rsidRPr="00EC34AE" w:rsidRDefault="00EC34AE" w:rsidP="00EC34AE">
      <w:pPr>
        <w:ind w:left="786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4AE" w:rsidRPr="00EC34AE" w:rsidRDefault="00EC34AE" w:rsidP="00EC3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EC34AE" w:rsidRPr="00EC34AE" w:rsidRDefault="00EC34AE" w:rsidP="00EC34A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AE" w:rsidRPr="00EC34AE" w:rsidRDefault="00EC34AE" w:rsidP="00EC34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= К1 + К2 + К3 + К4 + К5 = 30 балло</w:t>
      </w:r>
      <w:proofErr w:type="gramStart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Качественная характеристика программы – 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</w:p>
    <w:p w:rsidR="00EC34AE" w:rsidRPr="00EC34AE" w:rsidRDefault="00EC34AE" w:rsidP="00EC34A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C34AE" w:rsidRPr="00EC34AE" w:rsidRDefault="00252B99" w:rsidP="00252B99">
      <w:pPr>
        <w:spacing w:before="100" w:beforeAutospacing="1" w:after="100" w:afterAutospacing="1" w:line="240" w:lineRule="auto"/>
        <w:ind w:left="426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34AE" w:rsidRPr="00EC34AE">
        <w:rPr>
          <w:rFonts w:ascii="Times New Roman" w:hAnsi="Times New Roman" w:cs="Times New Roman"/>
          <w:b/>
          <w:sz w:val="28"/>
          <w:szCs w:val="28"/>
        </w:rPr>
        <w:t xml:space="preserve">Программа «Развитие малого и среднего предпринимательства на территории </w:t>
      </w:r>
      <w:proofErr w:type="spellStart"/>
      <w:r w:rsidR="00EC34AE" w:rsidRPr="00EC34AE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C34AE" w:rsidRPr="00EC34A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области» на 20</w:t>
      </w:r>
      <w:r w:rsidR="003D39D3">
        <w:rPr>
          <w:rFonts w:ascii="Times New Roman" w:hAnsi="Times New Roman" w:cs="Times New Roman"/>
          <w:b/>
          <w:sz w:val="28"/>
          <w:szCs w:val="28"/>
        </w:rPr>
        <w:t>21</w:t>
      </w:r>
      <w:r w:rsidR="00EC34AE" w:rsidRPr="00EC34A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D39D3">
        <w:rPr>
          <w:rFonts w:ascii="Times New Roman" w:hAnsi="Times New Roman" w:cs="Times New Roman"/>
          <w:b/>
          <w:sz w:val="28"/>
          <w:szCs w:val="28"/>
        </w:rPr>
        <w:t>3</w:t>
      </w:r>
      <w:r w:rsidR="00EC34AE" w:rsidRPr="00EC34AE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EC34AE" w:rsidRPr="00EC34AE" w:rsidRDefault="00252B99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Соответствие Программы системе приоритетов социально-экономического развития </w:t>
      </w:r>
      <w:proofErr w:type="spellStart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Зоновского</w:t>
      </w:r>
      <w:proofErr w:type="spellEnd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(К</w:t>
      </w:r>
      <w:proofErr w:type="gramStart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=5баллов).</w:t>
      </w:r>
    </w:p>
    <w:p w:rsidR="00EC34AE" w:rsidRPr="00EC34AE" w:rsidRDefault="00252B99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Постановка в Программе задач, условием решения которых является применение программно-целевого метода (К</w:t>
      </w:r>
      <w:proofErr w:type="gramStart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=5 баллов).</w:t>
      </w:r>
    </w:p>
    <w:p w:rsidR="00EC34AE" w:rsidRPr="00EC34AE" w:rsidRDefault="00252B99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Уровень проработки целевых показателей и индикаторов эффективности реализации Программы (К3= 5 баллов).</w:t>
      </w:r>
    </w:p>
    <w:p w:rsidR="00EC34AE" w:rsidRPr="00EC34AE" w:rsidRDefault="00252B99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Уровень финансового обеспечения Программы и его структурные параметры (К</w:t>
      </w:r>
      <w:proofErr w:type="gramStart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 5 баллов).</w:t>
      </w:r>
    </w:p>
    <w:p w:rsidR="00EC34AE" w:rsidRPr="00EC34AE" w:rsidRDefault="00252B99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управления и </w:t>
      </w:r>
      <w:proofErr w:type="gramStart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EC34AE"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ходом исполнения Программы (К5= 5 баллов).</w:t>
      </w:r>
    </w:p>
    <w:p w:rsidR="00EC34AE" w:rsidRPr="00EC34AE" w:rsidRDefault="00EC34AE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4AE" w:rsidRPr="00EC34AE" w:rsidRDefault="00EC34AE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EC34AE" w:rsidRPr="00EC34AE" w:rsidRDefault="00EC34AE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4AE" w:rsidRPr="00EC34AE" w:rsidRDefault="00EC34AE" w:rsidP="00EC34AE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= К1 + К2 + К3 + К4 + К5 = 25 балло</w:t>
      </w:r>
      <w:proofErr w:type="gramStart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Качественная характеристика программы – МАЛОЭФФЕКТИВНАЯ</w:t>
      </w:r>
    </w:p>
    <w:p w:rsidR="00EC34AE" w:rsidRPr="00EC34AE" w:rsidRDefault="00EC34AE" w:rsidP="00EC34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4AE" w:rsidRPr="00EC34AE" w:rsidRDefault="00252B99" w:rsidP="00EC34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Программа «</w:t>
      </w:r>
      <w:r w:rsidRPr="00CE14DA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муниципального образования </w:t>
      </w:r>
      <w:proofErr w:type="spellStart"/>
      <w:r w:rsidRPr="00CE14DA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CE14DA">
        <w:rPr>
          <w:rFonts w:ascii="Times New Roman" w:hAnsi="Times New Roman" w:cs="Times New Roman"/>
          <w:sz w:val="28"/>
          <w:szCs w:val="28"/>
        </w:rPr>
        <w:t xml:space="preserve"> сельсовета  Куйбышевского район</w:t>
      </w:r>
      <w:r>
        <w:rPr>
          <w:rFonts w:ascii="Times New Roman" w:hAnsi="Times New Roman" w:cs="Times New Roman"/>
          <w:sz w:val="28"/>
          <w:szCs w:val="28"/>
        </w:rPr>
        <w:t>а   Новосибирской области на 2022</w:t>
      </w:r>
      <w:r w:rsidRPr="00CE14DA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14D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Соответствие Программы системе приоритетов социально-экономического развития </w:t>
      </w:r>
      <w:proofErr w:type="spellStart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Зоновского</w:t>
      </w:r>
      <w:proofErr w:type="spellEnd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(К</w:t>
      </w:r>
      <w:proofErr w:type="gramStart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=5баллов).</w:t>
      </w: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Постановка в Программе задач, условием решения которых является применение программно-целевого метода (К</w:t>
      </w:r>
      <w:proofErr w:type="gramStart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=5 баллов).</w:t>
      </w: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Уровень проработки целевых показателей и индикаторов эффективности реализации Программы (К3= 5 баллов).</w:t>
      </w: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Уровень финансового обеспечения Программы и его структурные параметры (К</w:t>
      </w:r>
      <w:proofErr w:type="gramStart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 5 баллов).</w:t>
      </w: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управления и </w:t>
      </w:r>
      <w:proofErr w:type="gramStart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ходом исполнения Программы (К5= 5 баллов).</w:t>
      </w: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2B99" w:rsidRPr="00EC34AE" w:rsidRDefault="00252B99" w:rsidP="00252B99">
      <w:pPr>
        <w:spacing w:before="100" w:beforeAutospacing="1" w:after="100" w:afterAutospacing="1" w:line="240" w:lineRule="auto"/>
        <w:ind w:left="786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= К1 + К2 + К3 + К4 + К5 = 25 балло</w:t>
      </w:r>
      <w:proofErr w:type="gramStart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Качественная характеристика программы – МАЛОЭФФЕКТИВНАЯ</w:t>
      </w:r>
    </w:p>
    <w:p w:rsidR="00EC34AE" w:rsidRPr="00EC34AE" w:rsidRDefault="00EC34AE" w:rsidP="00EC34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C34AE" w:rsidRPr="00EC34AE" w:rsidRDefault="00EC34AE" w:rsidP="00EC34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07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итоговых интегральных оценок 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</w:t>
      </w: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шкала: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¦Суммарное значение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интегрального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¦Качественная характеристика Программы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¦показателя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¦             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45 до 50 баллов        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Эффективная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¦от 35 до 45 баллов                ¦Достаточно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эффективная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25 до 35 баллов        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Малоэффективная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¦менее 25 баллов           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Неэффективная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-----------------------------------+---------------------------------------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29" w:rsidRPr="00B90A5A" w:rsidRDefault="00A17529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Методике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ЭФФЕКТИВНОСТИ РЕАЛИЗАЦИИ МУНИЦИПАЛЬНЫХ ЦЕЛЕВЫХ ПРОГРАММ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---------+------------------------+------------------------------+---------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Критерий¦Формулировка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критерия   ¦Содержание критерия           ¦Балльная¦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                             ¦система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                             ¦оценки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¦Соответствие Программы  ¦1. Проблема отнесена     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¦системе приоритетов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социально-экономического¦муниципального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¦развития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Зоновского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¦приоритетным задачам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¦сельсовета              ¦социально-экономического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¦развития,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решаемым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, в том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¦числе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программно-целевыми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¦методами, и соответствует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¦проблемной отрасли одной или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¦нескольких действующих или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¦разрабатываемых федеральных,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¦областных и муниципальных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¦целевых программ или их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¦подпрограмм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Проблема не отнесена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Зоновского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сельсовета,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но характеризуется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¦показателями, значения которых¦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¦значительно (более чем на 30%)¦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¦отличаются от среднероссийских¦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¦или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среднеобластных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худшую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¦сторону и имеют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¦неблагоприятную динамику)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Проблема не отнесена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¦и материалы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программного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¦документа не позволяют сделать¦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¦однозначных выводов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¦имеющихся неблагоприятных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тенденциях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¦Постановка в Программе  ¦1. Наличие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¦задач, условием решения ¦областной целевой программы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является        ¦аналогичной направленности,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применение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¦которая содержит рекомендации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программно-целевого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¦о разработке исполнительными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¦метода                  ¦органами местного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¦самоуправления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   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Программный документ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¦соответствует критерию, но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перечне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мероприятий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¦значительное количество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¦представляет собой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текущую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¦деятельность органов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¦управления администрации и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подведомственных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¦учреждений. Кроме того, часть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¦мероприятий Программы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¦дублирует мероприятия других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¦муниципальных целевых программ¦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Программный документ не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¦соответствует критерию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¦К3      ¦Уровень проработки      ¦1. Наличие в Программе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целевых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¦целевых показателей и   ¦показателей эффективности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¦индикаторов             ¦Программы, динамики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¦эффективности </w:t>
      </w:r>
      <w:proofErr w:type="spell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реализации¦показателей</w:t>
      </w:r>
      <w:proofErr w:type="spell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годам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¦Программы               ¦реализации Программы. В случае¦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¦отсутствия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статистических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¦сведений разработаны методы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¦расчета текущих значений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¦показателей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¦2. В Программе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рассчитаны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¦целевые показатели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¦эффективности реализации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¦Программы. Методика расчета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¦этих показателей в Программе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¦отсутствует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Целевые показатели  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¦эффективности Программы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¦отсутствуют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¦Уровень финансового     ¦1. Финансовое обеспечение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¦обеспечения Программы и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¦его структурные         ¦финансирования составило свыше¦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¦параметры               ¦80 процентов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Финансовое обеспечение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¦финансирования составило от 50¦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¦до 80 процентов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Финансовое обеспечение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¦финансирования составило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¦                        ¦менее 50 процентов 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¦К5      ¦Организация управления и¦1. Ежегодный отчет о ходе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¦</w:t>
      </w: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ходом       ¦реализации Программы полностью¦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¦исполнения Программы    ¦соответствует установленным   ¦        ¦</w:t>
      </w:r>
      <w:proofErr w:type="gramEnd"/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¦требованиям и рекомендациям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Ежегодный отчет о ходе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¦реализации Программы не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¦содержит полного объема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¦сведений, что затрудняет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¦объективную оценку хода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¦реализации Программы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Отчет о ходе реализации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не соответствует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¦установленным требованиям и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¦рекомендациям и должен быть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¦переработан                   ¦        ¦</w:t>
      </w:r>
    </w:p>
    <w:p w:rsidR="00A13D8A" w:rsidRPr="00066FEE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---------+------------------------+------------------------------+---------</w:t>
      </w:r>
    </w:p>
    <w:p w:rsidR="00FD174A" w:rsidRDefault="00FD174A"/>
    <w:sectPr w:rsidR="00F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E6D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2D13D78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91E3C17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346418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2C1C32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4815102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4F152C89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5054748D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8">
    <w:nsid w:val="535D5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DE04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699A0CD1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1">
    <w:nsid w:val="7CBC026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E"/>
    <w:rsid w:val="0017351B"/>
    <w:rsid w:val="00181608"/>
    <w:rsid w:val="00252B99"/>
    <w:rsid w:val="003D39D3"/>
    <w:rsid w:val="005A0909"/>
    <w:rsid w:val="0073776F"/>
    <w:rsid w:val="00887362"/>
    <w:rsid w:val="009E5527"/>
    <w:rsid w:val="00A13D8A"/>
    <w:rsid w:val="00A17529"/>
    <w:rsid w:val="00A9048E"/>
    <w:rsid w:val="00AA49FE"/>
    <w:rsid w:val="00B90A5A"/>
    <w:rsid w:val="00C222A5"/>
    <w:rsid w:val="00C97A07"/>
    <w:rsid w:val="00CF4412"/>
    <w:rsid w:val="00DB4147"/>
    <w:rsid w:val="00EC34AE"/>
    <w:rsid w:val="00F0064A"/>
    <w:rsid w:val="00F77C4A"/>
    <w:rsid w:val="00FC50EF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8A"/>
  </w:style>
  <w:style w:type="paragraph" w:styleId="1">
    <w:name w:val="heading 1"/>
    <w:basedOn w:val="a"/>
    <w:next w:val="a"/>
    <w:link w:val="10"/>
    <w:uiPriority w:val="9"/>
    <w:qFormat/>
    <w:rsid w:val="005A09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9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9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8A"/>
  </w:style>
  <w:style w:type="paragraph" w:styleId="1">
    <w:name w:val="heading 1"/>
    <w:basedOn w:val="a"/>
    <w:next w:val="a"/>
    <w:link w:val="10"/>
    <w:uiPriority w:val="9"/>
    <w:qFormat/>
    <w:rsid w:val="005A09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9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9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2019-04-10T04:16:00Z</dcterms:created>
  <dcterms:modified xsi:type="dcterms:W3CDTF">2023-04-05T06:49:00Z</dcterms:modified>
</cp:coreProperties>
</file>