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3C9" w:rsidRPr="00664DD2" w:rsidRDefault="001873C9" w:rsidP="00664DD2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b/>
          <w:bCs/>
          <w:sz w:val="28"/>
          <w:szCs w:val="28"/>
          <w:lang w:eastAsia="ru-RU"/>
        </w:rPr>
        <w:t>АДМИНИСТРАЦИЯ ЗОНОВСКОГО СЕЛЬСОВЕТА</w:t>
      </w:r>
      <w:r w:rsidRPr="00664DD2">
        <w:rPr>
          <w:rFonts w:ascii="Times New Roman" w:hAnsi="Times New Roman"/>
          <w:b/>
          <w:bCs/>
          <w:sz w:val="28"/>
          <w:szCs w:val="28"/>
          <w:lang w:eastAsia="ru-RU"/>
        </w:rPr>
        <w:br/>
        <w:t>КУЙБЫШЕВСКОГО РАЙОНА НОВОСИБИРСКОЙ ОБЛАСТИ</w:t>
      </w:r>
    </w:p>
    <w:p w:rsidR="001873C9" w:rsidRPr="00664DD2" w:rsidRDefault="001873C9" w:rsidP="00664DD2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64DD2">
        <w:rPr>
          <w:rFonts w:ascii="Times New Roman" w:hAnsi="Times New Roman"/>
          <w:b/>
          <w:bCs/>
          <w:sz w:val="28"/>
          <w:szCs w:val="28"/>
          <w:lang w:eastAsia="ru-RU"/>
        </w:rPr>
        <w:br/>
        <w:t>ПОСТАНОВЛЕНИЕ</w:t>
      </w:r>
    </w:p>
    <w:p w:rsidR="001873C9" w:rsidRPr="00664DD2" w:rsidRDefault="001873C9" w:rsidP="00664DD2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64DD2">
        <w:rPr>
          <w:rFonts w:ascii="Times New Roman" w:hAnsi="Times New Roman"/>
          <w:bCs/>
          <w:sz w:val="28"/>
          <w:szCs w:val="28"/>
          <w:lang w:eastAsia="ru-RU"/>
        </w:rPr>
        <w:t>с. Зоново</w:t>
      </w:r>
    </w:p>
    <w:p w:rsidR="001873C9" w:rsidRPr="00664DD2" w:rsidRDefault="001873C9" w:rsidP="00664DD2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01</w:t>
      </w:r>
      <w:r w:rsidRPr="00664DD2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>04</w:t>
      </w:r>
      <w:r w:rsidRPr="00664DD2">
        <w:rPr>
          <w:rFonts w:ascii="Times New Roman" w:hAnsi="Times New Roman"/>
          <w:bCs/>
          <w:sz w:val="28"/>
          <w:szCs w:val="28"/>
          <w:lang w:eastAsia="ru-RU"/>
        </w:rPr>
        <w:t xml:space="preserve">.2013 № </w:t>
      </w:r>
      <w:r>
        <w:rPr>
          <w:rFonts w:ascii="Times New Roman" w:hAnsi="Times New Roman"/>
          <w:bCs/>
          <w:sz w:val="28"/>
          <w:szCs w:val="28"/>
          <w:lang w:eastAsia="ru-RU"/>
        </w:rPr>
        <w:t>23</w:t>
      </w:r>
    </w:p>
    <w:p w:rsidR="001873C9" w:rsidRPr="004565E0" w:rsidRDefault="001873C9" w:rsidP="004565E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sz w:val="28"/>
          <w:szCs w:val="28"/>
          <w:lang w:eastAsia="ru-RU"/>
        </w:rPr>
        <w:br/>
      </w:r>
      <w:r w:rsidRPr="004565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создании, подготовке и поддержании в готовности необходимых сил и средств для защиты населения и территорий от чрезвычайных ситуаций в Зоновском сельсовете Куйбышевского района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Новосибирской области</w:t>
      </w:r>
    </w:p>
    <w:p w:rsidR="001873C9" w:rsidRPr="00664DD2" w:rsidRDefault="001873C9" w:rsidP="002539B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</w:p>
    <w:p w:rsidR="001873C9" w:rsidRPr="00664DD2" w:rsidRDefault="001873C9" w:rsidP="002539B4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664DD2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В целях реализации положений федеральных законов от 21.12.1994 № 68-ФЗ «О защите населения и территорий от чрез</w:t>
      </w:r>
      <w:r w:rsidRPr="00664DD2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softHyphen/>
        <w:t xml:space="preserve">вычайных ситуаций природного и техногенного характера», от 12.02.1998 № 28-ФЗ «О гражданской обороне», от 22.08.1995 № 151-ФЗ «Об аварийно-спасательных службах и статусе спасателей», от 21.12.1994 № 69-ФЗ «О  пожарной   безопасности»,   в   целях   создания   аварийно-спасательных служб и аварийно-спасательных формирований на территории 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Зоновского сельсовета</w:t>
      </w:r>
      <w:r w:rsidRPr="00664DD2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,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администрация Зоновского сельсовета</w:t>
      </w:r>
      <w:r w:rsidRPr="00664DD2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</w:p>
    <w:p w:rsidR="001873C9" w:rsidRPr="00664DD2" w:rsidRDefault="001873C9" w:rsidP="002539B4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664DD2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П О С Т А Н О В Л Я 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Е Т</w:t>
      </w:r>
      <w:r w:rsidRPr="00664DD2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:</w:t>
      </w:r>
    </w:p>
    <w:p w:rsidR="001873C9" w:rsidRPr="00664DD2" w:rsidRDefault="001873C9" w:rsidP="002539B4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1. Утвердить Положение  о</w:t>
      </w:r>
      <w:r w:rsidRPr="00664DD2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создании, подготовке и поддержании в готовность сил и средств для защиты населения и  территории 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Зоновского сельсовета</w:t>
      </w:r>
      <w:r w:rsidRPr="00664DD2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.</w:t>
      </w:r>
    </w:p>
    <w:p w:rsidR="001873C9" w:rsidRPr="00664DD2" w:rsidRDefault="001873C9" w:rsidP="002539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>2.  Специалисту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уполномоченно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му</w:t>
      </w: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решение задач в области защиты населения и территорий от чрезвычайных ситуаций и (или) гражданской обороны администрации 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Зоновского сельсовета</w:t>
      </w: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1873C9" w:rsidRPr="00664DD2" w:rsidRDefault="001873C9" w:rsidP="002539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2.1.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>пределить организации, которые создают нештатные аварийно-спасательные формирования, согласно Положению о создании нештатных аварийно-спасательных формирований. Составить реестр организаций, создающих нештатные аварийно-спасательные формирования, организовать их учет.</w:t>
      </w:r>
    </w:p>
    <w:p w:rsidR="001873C9" w:rsidRPr="00664DD2" w:rsidRDefault="001873C9" w:rsidP="002539B4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664DD2"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            </w:t>
      </w:r>
      <w:r w:rsidRPr="00664DD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2.2. 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Р</w:t>
      </w:r>
      <w:r w:rsidRPr="00664DD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азработать и предоставить на утверждение Положение о создании нештатных аварийно-спасательных формирований 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Зоновского сельсовета</w:t>
      </w:r>
      <w:r w:rsidRPr="00664DD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в соответствии с приказом МЧС России от 23.12.2005 года № 999 «Об утверждении Порядка создания нештатных аварийно-спасательных формирований» (зарегистрирован в Минюсте РФ 19.01.2006 № 7383).</w:t>
      </w:r>
    </w:p>
    <w:p w:rsidR="001873C9" w:rsidRPr="00664DD2" w:rsidRDefault="001873C9" w:rsidP="002539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2.3.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>азработать и представить на утверждение план мероприятий по созданию, подготовке и оснащению нештатных аварийно-спасательных формирований.</w:t>
      </w:r>
    </w:p>
    <w:p w:rsidR="001873C9" w:rsidRPr="00664DD2" w:rsidRDefault="001873C9" w:rsidP="002539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>2.4. Спланировать применение нештатных аварийно-спасательных формирований на территории муниципального образования по ликвидации чрезвычайной ситуации мирного времени.</w:t>
      </w:r>
    </w:p>
    <w:p w:rsidR="001873C9" w:rsidRPr="00664DD2" w:rsidRDefault="001873C9" w:rsidP="002539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>2.5. Осуществлять контроль за созданием, подготовкой, оснащением и применением нештатных аварийно-спасательных формирований по предназначению.</w:t>
      </w:r>
    </w:p>
    <w:p w:rsidR="001873C9" w:rsidRPr="00664DD2" w:rsidRDefault="001873C9" w:rsidP="002539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>3. Финансирование мероприятий по созданию, подготовке и оснащению формирований осуществлять согласно действующему законодательству.</w:t>
      </w:r>
    </w:p>
    <w:p w:rsidR="001873C9" w:rsidRPr="00664DD2" w:rsidRDefault="001873C9" w:rsidP="002539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>4. Контроль за исполнением настоящего постановления оставляю за собой.</w:t>
      </w:r>
    </w:p>
    <w:p w:rsidR="001873C9" w:rsidRPr="00664DD2" w:rsidRDefault="001873C9" w:rsidP="002539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b/>
          <w:color w:val="000000"/>
          <w:sz w:val="28"/>
          <w:szCs w:val="28"/>
          <w:lang w:eastAsia="ru-RU"/>
        </w:rPr>
        <w:t>  </w:t>
      </w:r>
    </w:p>
    <w:p w:rsidR="001873C9" w:rsidRPr="00664DD2" w:rsidRDefault="001873C9" w:rsidP="004565E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Глава Зоновского сельсовета                                                      В.Н.Зонов</w:t>
      </w:r>
    </w:p>
    <w:p w:rsidR="001873C9" w:rsidRPr="00664DD2" w:rsidRDefault="001873C9" w:rsidP="002539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i/>
          <w:color w:val="000000"/>
          <w:sz w:val="28"/>
          <w:szCs w:val="28"/>
          <w:lang w:eastAsia="ru-RU"/>
        </w:rPr>
        <w:t> </w:t>
      </w:r>
    </w:p>
    <w:p w:rsidR="001873C9" w:rsidRPr="00664DD2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1873C9" w:rsidRPr="00664DD2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1873C9" w:rsidRPr="00664DD2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1873C9" w:rsidRPr="00664DD2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1873C9" w:rsidRPr="00664DD2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73C9" w:rsidRPr="00CE5C74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E5C74">
        <w:rPr>
          <w:rFonts w:ascii="Times New Roman" w:hAnsi="Times New Roman"/>
          <w:color w:val="000000"/>
          <w:sz w:val="24"/>
          <w:szCs w:val="24"/>
          <w:lang w:eastAsia="ru-RU"/>
        </w:rPr>
        <w:t>УТВЕРЖДЕНО</w:t>
      </w:r>
    </w:p>
    <w:p w:rsidR="001873C9" w:rsidRPr="00CE5C74" w:rsidRDefault="001873C9" w:rsidP="002539B4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Постановление</w:t>
      </w:r>
      <w:r w:rsidRPr="00CE5C74"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CE5C7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администрации </w:t>
      </w:r>
    </w:p>
    <w:p w:rsidR="001873C9" w:rsidRDefault="001873C9" w:rsidP="002539B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5C74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</w:t>
      </w:r>
      <w:r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 xml:space="preserve">                            </w:t>
      </w:r>
      <w:r w:rsidRPr="00CE5C74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 xml:space="preserve"> Зоновского сельсовета</w:t>
      </w:r>
      <w:r w:rsidRPr="00CE5C7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</w:t>
      </w:r>
    </w:p>
    <w:p w:rsidR="001873C9" w:rsidRPr="00CE5C74" w:rsidRDefault="001873C9" w:rsidP="002539B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CE5C7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01</w:t>
      </w:r>
      <w:r w:rsidRPr="00CE5C7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04</w:t>
      </w:r>
      <w:r w:rsidRPr="00CE5C74">
        <w:rPr>
          <w:rFonts w:ascii="Times New Roman" w:hAnsi="Times New Roman"/>
          <w:color w:val="000000"/>
          <w:sz w:val="24"/>
          <w:szCs w:val="24"/>
          <w:lang w:eastAsia="ru-RU"/>
        </w:rPr>
        <w:t>.2013 №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  <w:lang w:eastAsia="ru-RU"/>
        </w:rPr>
        <w:t>23</w:t>
      </w:r>
    </w:p>
    <w:p w:rsidR="001873C9" w:rsidRPr="00664DD2" w:rsidRDefault="001873C9" w:rsidP="002539B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</w:p>
    <w:p w:rsidR="001873C9" w:rsidRPr="00664DD2" w:rsidRDefault="001873C9" w:rsidP="002539B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b/>
          <w:color w:val="000000"/>
          <w:sz w:val="28"/>
          <w:szCs w:val="28"/>
          <w:lang w:eastAsia="ru-RU"/>
        </w:rPr>
        <w:t>ПОЛОЖЕНИЕ</w:t>
      </w:r>
    </w:p>
    <w:p w:rsidR="001873C9" w:rsidRPr="004565E0" w:rsidRDefault="001873C9" w:rsidP="002539B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565E0">
        <w:rPr>
          <w:rFonts w:ascii="Times New Roman" w:hAnsi="Times New Roman"/>
          <w:color w:val="000000"/>
          <w:sz w:val="28"/>
          <w:szCs w:val="28"/>
          <w:lang w:eastAsia="ru-RU"/>
        </w:rPr>
        <w:t>о создании, подготовке и поддержании в готовности необходимых сил и средств для защиты населения и территорий от чрезвычайных ситуаций Зоновского сельсовета</w:t>
      </w:r>
    </w:p>
    <w:p w:rsidR="001873C9" w:rsidRPr="00664DD2" w:rsidRDefault="001873C9" w:rsidP="002539B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</w:p>
    <w:p w:rsidR="001873C9" w:rsidRPr="00664DD2" w:rsidRDefault="001873C9" w:rsidP="002539B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bookmarkStart w:id="1" w:name="sub_100"/>
      <w:r w:rsidRPr="00664DD2"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  <w:t>I. Общие положения</w:t>
      </w:r>
      <w:bookmarkEnd w:id="1"/>
    </w:p>
    <w:p w:rsidR="001873C9" w:rsidRDefault="001873C9" w:rsidP="002539B4">
      <w:pPr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bookmarkStart w:id="2" w:name="sub_11"/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1.1. Настоящее положение определяет состав, порядок подготовки, содержания в готовности на территории муниципального образования   нештатных аварийно-спасательных формирований (далее-НАСФ), предназначенных для защиты населения и территории от чрезвычайных ситуаций природного и техногенного характера, предупреждения и ликвидации чрезвычайных ситуаций на </w:t>
      </w:r>
      <w:bookmarkStart w:id="3" w:name="sub_12"/>
      <w:bookmarkEnd w:id="2"/>
      <w:r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Зоновского сельсовета</w:t>
      </w:r>
    </w:p>
    <w:p w:rsidR="001873C9" w:rsidRPr="00664DD2" w:rsidRDefault="001873C9" w:rsidP="002539B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1.2. НАСФ создаются и содержатся в готовности к применению  администрацией МО,  учреждениями и предприятиями МО, независимо от их организационно-правовых форм и форм собственности (далее - организации), исходя из принципов необходимой достаточности и максимально возможного их использования по обеспечению безопасности жизнедеятельности населения и территории МО.</w:t>
      </w:r>
      <w:bookmarkEnd w:id="3"/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sub_13"/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1.3. Основные задачи, возлагаемые НАСФ:</w:t>
      </w:r>
      <w:bookmarkEnd w:id="4"/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осуществление мониторинга с целью прогнозирования чрезвычайных ситуаций природного и техногенного характера, своевременное доведение мониторинговой, прогнозной и другой информации до органов управления  муниципального звена областной подсистемы единой государственной системы предупреждения и ликвидации чрезвычайных ситуаций (далее - муниципальное звено ТП РСЧС);</w:t>
      </w:r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ликвидация чрезвычайных ситуаций, проведение аварийно-спасательных и других неотложных работ при чрезвычайных ситуациях;</w:t>
      </w:r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проведение эвакуационных мероприятий при эвакуации населения из зон чрезвычайных ситуаций в безопасные районы;</w:t>
      </w:r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проведение работ по первоочередному жизнеобеспечению населения, пострадавшего в чрезвычайных ситуациях, в том числе медицинское обслуживание, включая оказание первой медицинской помощи, предоставление временного жилья и принятие других неотложных мер в области защиты населения и территории  МО от чрезвычайных ситуаций;</w:t>
      </w:r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восстановление и поддержание общественного порядка в зонах чрезвычайных ситуаций;</w:t>
      </w:r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разработка предложений по совершенствованию действий в чрезвычайных ситуациях.</w:t>
      </w:r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sub_15"/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>1.4. Руководители организаций обеспечивают создание, подготовку и поддержание в готовности к применению  НАСФ по предупреждению и ликвидации чрезвычайных ситуаций, обучение работников организаций способам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>защиты и действиям в чрезвычайных ситуациях.</w:t>
      </w:r>
      <w:bookmarkEnd w:id="5"/>
    </w:p>
    <w:p w:rsidR="001873C9" w:rsidRPr="00664DD2" w:rsidRDefault="001873C9" w:rsidP="002539B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6" w:name="sub_200"/>
      <w:r w:rsidRPr="00664DD2">
        <w:rPr>
          <w:rFonts w:ascii="Times New Roman" w:hAnsi="Times New Roman"/>
          <w:b/>
          <w:color w:val="000000"/>
          <w:sz w:val="28"/>
          <w:szCs w:val="28"/>
          <w:lang w:eastAsia="ru-RU"/>
        </w:rPr>
        <w:t>II. Состав и структура</w:t>
      </w:r>
      <w:bookmarkEnd w:id="6"/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bookmarkStart w:id="7" w:name="sub_21"/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2.1. НАСФ создаются  МО, организациями и общественными объединениями, предназначенные и привлекаемые для предупреждения и ликвидации чрезвычайных ситуаций, в том числе участвующие в соответствии с возложенными на них обязанностями. </w:t>
      </w:r>
      <w:bookmarkStart w:id="8" w:name="sub_22"/>
      <w:bookmarkEnd w:id="7"/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2.2. Для оперативного реагирования на чрезвычайные ситуации и проведения работ по их ликвидации создаются силы и средства постоянной готовности в составе администрации МО  (далее - силы постоянной готовности). </w:t>
      </w:r>
      <w:bookmarkEnd w:id="8"/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Основу сил постоянной готовности составляют формирования, оснащенные специальной техникой, оборудованием, снаряжением, инструментом, материалами с учетом обеспечения проведения аварийно-спасательных и других неотложных работ в зоне чрезвычайной ситуации в течение не менее 3 суток.</w:t>
      </w:r>
    </w:p>
    <w:p w:rsidR="001873C9" w:rsidRPr="00664DD2" w:rsidRDefault="001873C9" w:rsidP="002539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Состав и структуру сил постоянной готовности определяют создавшие их администрация МО, организации, общественные объединения исходя из возложенных на них задач по предупреждению и ликвидации чрезвычайных ситуаций. Состав и структуру сил постоянной готовности утверждается распоряжением главы (администрации) муниципального образования. (Приложение 2)</w:t>
      </w:r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9" w:name="sub_23"/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2.3. Координацию деятельности формирований на территории  МО  осуществляет </w:t>
      </w:r>
      <w:bookmarkEnd w:id="9"/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>орган управления МО.</w:t>
      </w:r>
    </w:p>
    <w:p w:rsidR="001873C9" w:rsidRPr="00664DD2" w:rsidRDefault="001873C9" w:rsidP="002539B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bookmarkStart w:id="10" w:name="sub_300"/>
      <w:r w:rsidRPr="00664DD2"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  <w:t>III. Подготовка</w:t>
      </w:r>
      <w:bookmarkEnd w:id="10"/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bookmarkStart w:id="11" w:name="sub_31"/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3.1. Подготовка руководителей, командно-начальствующего состава, руководителей нештатных аварийно-спасательных формирований и личного состава сил осуществляется в соответствии с законодательством Российской Федерации, законодательством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Новосибирской</w:t>
      </w: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области, муниципальными правовыми актами.</w:t>
      </w:r>
      <w:bookmarkEnd w:id="11"/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2" w:name="sub_32"/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3.2. В целях проверки готовности  НАСФ к выполнению задач по защите населения и территории МО от чрезвычайных ситуаций проводятся тактико-специальные учения, которые могут проводиться как в период командно-штабных и комплексных учений и объектовых тренировок, так и самостоятельно.</w:t>
      </w:r>
      <w:bookmarkEnd w:id="12"/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3" w:name="sub_33"/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3.3. Готовность формирований к реагированию на чрезвычайные ситуации и проведению работ по их ликвидации определяется во время проверок.</w:t>
      </w:r>
      <w:bookmarkEnd w:id="13"/>
    </w:p>
    <w:p w:rsidR="001873C9" w:rsidRPr="00664DD2" w:rsidRDefault="001873C9" w:rsidP="002539B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14" w:name="sub_400"/>
      <w:r w:rsidRPr="00664DD2">
        <w:rPr>
          <w:rFonts w:ascii="Times New Roman" w:hAnsi="Times New Roman"/>
          <w:b/>
          <w:color w:val="000000"/>
          <w:sz w:val="28"/>
          <w:szCs w:val="28"/>
          <w:lang w:eastAsia="ru-RU"/>
        </w:rPr>
        <w:t>IV. Содержание</w:t>
      </w:r>
      <w:bookmarkEnd w:id="14"/>
    </w:p>
    <w:p w:rsidR="001873C9" w:rsidRPr="00664DD2" w:rsidRDefault="001873C9" w:rsidP="002539B4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4.1. Содержание  НАСФ по ликвидации чрезвычайных ситуаций осуществляется:</w:t>
      </w:r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чрезвычайных ситуаций локального характера - за счет средств бюджетов организаций;</w:t>
      </w:r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чрезвычайных ситуаций муниципального характера - за счет средств резервного фонда администрации МО.</w:t>
      </w:r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5" w:name="sub_42"/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4.2. Финансирование расходов по обеспечению действий привлеченных НАСФ организаций и частных лиц для ликвидации местных чрезвычайных ситуаций производится в установленном порядке за счет средств резервного фонда администрации МО на основании заключенных договоров.</w:t>
      </w:r>
      <w:bookmarkEnd w:id="15"/>
    </w:p>
    <w:p w:rsidR="001873C9" w:rsidRPr="00664DD2" w:rsidRDefault="001873C9" w:rsidP="002539B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16" w:name="sub_500"/>
      <w:r w:rsidRPr="00664DD2">
        <w:rPr>
          <w:rFonts w:ascii="Times New Roman" w:hAnsi="Times New Roman"/>
          <w:b/>
          <w:color w:val="000000"/>
          <w:sz w:val="28"/>
          <w:szCs w:val="28"/>
          <w:lang w:eastAsia="ru-RU"/>
        </w:rPr>
        <w:t>V. Готовность к ликвидации чрезвычайных ситуаций</w:t>
      </w:r>
      <w:bookmarkEnd w:id="16"/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Для оперативного выполнения мероприятий по локализации и ликвидации возможных чрезвычайных ситуаций устанавливается следующее время готовности  к ликвидации чрезвычайных ситуаций:</w:t>
      </w:r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7" w:name="sub_51"/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5.1. Готовность до 30 минут:</w:t>
      </w:r>
      <w:bookmarkEnd w:id="17"/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8" w:name="sub_511"/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5.1.1. Силы постоянной готовности для защиты населения и территории поселения от чрезвычайных ситуаций: </w:t>
      </w:r>
      <w:bookmarkEnd w:id="18"/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>- бригады скорой медицинской помощи;</w:t>
      </w:r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подразделения РОВД по МО.</w:t>
      </w:r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9" w:name="sub_52"/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bookmarkStart w:id="20" w:name="sub_53"/>
      <w:bookmarkEnd w:id="19"/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5.2. Готовность до 4 - 6 часов:</w:t>
      </w:r>
      <w:bookmarkEnd w:id="20"/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формирования организаций, привлекаемые на договорной основе (инженерная и строительная техника);</w:t>
      </w:r>
    </w:p>
    <w:p w:rsidR="001873C9" w:rsidRPr="00664DD2" w:rsidRDefault="001873C9" w:rsidP="00253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аварийно-восстановительные бригады для восстановления первоочередного жизнеобеспечения населения в районах бедствия (подача воды, электроэнергии, тепла, восстановление транспортных коммуникаций, обеспечение питанием и т.п.).</w:t>
      </w:r>
    </w:p>
    <w:p w:rsidR="001873C9" w:rsidRPr="00664DD2" w:rsidRDefault="001873C9" w:rsidP="002539B4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64DD2">
        <w:rPr>
          <w:rFonts w:ascii="Times New Roman" w:hAnsi="Times New Roman"/>
          <w:color w:val="000000"/>
          <w:sz w:val="28"/>
          <w:szCs w:val="28"/>
          <w:lang w:eastAsia="ru-RU"/>
        </w:rPr>
        <w:tab/>
        <w:t>Для нештатных аварийно-спасательных формирований сроки приведения в готовность не должны превышать: в мирное время - 24 часа, военное время - 6 часов.</w:t>
      </w:r>
    </w:p>
    <w:p w:rsidR="001873C9" w:rsidRPr="00664DD2" w:rsidRDefault="001873C9">
      <w:pPr>
        <w:rPr>
          <w:rFonts w:ascii="Times New Roman" w:hAnsi="Times New Roman"/>
          <w:sz w:val="28"/>
          <w:szCs w:val="28"/>
        </w:rPr>
      </w:pPr>
    </w:p>
    <w:sectPr w:rsidR="001873C9" w:rsidRPr="00664DD2" w:rsidSect="00CA2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8121A"/>
    <w:multiLevelType w:val="multilevel"/>
    <w:tmpl w:val="591AB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61E"/>
    <w:rsid w:val="0004461E"/>
    <w:rsid w:val="001873C9"/>
    <w:rsid w:val="002539B4"/>
    <w:rsid w:val="004565E0"/>
    <w:rsid w:val="00664DD2"/>
    <w:rsid w:val="006D56F0"/>
    <w:rsid w:val="00731320"/>
    <w:rsid w:val="007852E5"/>
    <w:rsid w:val="00BA01B0"/>
    <w:rsid w:val="00CA2015"/>
    <w:rsid w:val="00CE5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01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6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6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6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6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6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16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5</Pages>
  <Words>1310</Words>
  <Characters>7470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2013-04-10T07:18:00Z</cp:lastPrinted>
  <dcterms:created xsi:type="dcterms:W3CDTF">2013-04-01T04:16:00Z</dcterms:created>
  <dcterms:modified xsi:type="dcterms:W3CDTF">2013-04-10T07:19:00Z</dcterms:modified>
</cp:coreProperties>
</file>